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79301733"/>
        <w:docPartObj>
          <w:docPartGallery w:val="Cover Pages"/>
          <w:docPartUnique/>
        </w:docPartObj>
      </w:sdtPr>
      <w:sdtEndPr>
        <w:rPr>
          <w:noProof/>
          <w:lang w:eastAsia="nb-NO"/>
        </w:rPr>
      </w:sdtEndPr>
      <w:sdtContent>
        <w:p w14:paraId="350CB9EB" w14:textId="507348AD" w:rsidR="00B56CCD" w:rsidRDefault="00B56CCD">
          <w:r>
            <w:rPr>
              <w:noProof/>
              <w:lang w:eastAsia="nb-NO"/>
            </w:rPr>
            <mc:AlternateContent>
              <mc:Choice Requires="wpg">
                <w:drawing>
                  <wp:anchor distT="0" distB="0" distL="114300" distR="114300" simplePos="0" relativeHeight="251659264" behindDoc="0" locked="0" layoutInCell="1" allowOverlap="1" wp14:anchorId="303BDBF2" wp14:editId="6DC760FF">
                    <wp:simplePos x="0" y="0"/>
                    <wp:positionH relativeFrom="page">
                      <wp:align>right</wp:align>
                    </wp:positionH>
                    <wp:positionV relativeFrom="page">
                      <wp:align>top</wp:align>
                    </wp:positionV>
                    <wp:extent cx="3113670" cy="10058400"/>
                    <wp:effectExtent l="0" t="0" r="0" b="0"/>
                    <wp:wrapNone/>
                    <wp:docPr id="453" name="Gruppe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tx2">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1F497D" w:themeColor="text2"/>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EndPr/>
                                  <w:sdtContent>
                                    <w:p w14:paraId="33EA1A16" w14:textId="3CB76F59" w:rsidR="00B56CCD" w:rsidRPr="00B56CCD" w:rsidRDefault="00B56CCD">
                                      <w:pPr>
                                        <w:pStyle w:val="Ingenmellomrom"/>
                                        <w:rPr>
                                          <w:color w:val="1F497D" w:themeColor="text2"/>
                                          <w:sz w:val="96"/>
                                          <w:szCs w:val="96"/>
                                        </w:rPr>
                                      </w:pPr>
                                      <w:r w:rsidRPr="00B56CCD">
                                        <w:rPr>
                                          <w:color w:val="1F497D" w:themeColor="text2"/>
                                          <w:sz w:val="96"/>
                                          <w:szCs w:val="96"/>
                                        </w:rPr>
                                        <w:t xml:space="preserve">     </w:t>
                                      </w:r>
                                    </w:p>
                                  </w:sdtContent>
                                </w:sdt>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6F7980F" w14:textId="1CF78812" w:rsidR="00B56CCD" w:rsidRPr="00B56CCD" w:rsidRDefault="00B56CCD">
                                  <w:pPr>
                                    <w:pStyle w:val="Ingenmellomrom"/>
                                    <w:spacing w:line="360" w:lineRule="auto"/>
                                    <w:rPr>
                                      <w:color w:val="1F497D" w:themeColor="text2"/>
                                    </w:rPr>
                                  </w:pPr>
                                </w:p>
                                <w:sdt>
                                  <w:sdtPr>
                                    <w:rPr>
                                      <w:color w:val="1F497D" w:themeColor="text2"/>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539137A9" w14:textId="063FFA17" w:rsidR="00B56CCD" w:rsidRPr="00B56CCD" w:rsidRDefault="00B56CCD">
                                      <w:pPr>
                                        <w:pStyle w:val="Ingenmellomrom"/>
                                        <w:spacing w:line="360" w:lineRule="auto"/>
                                        <w:rPr>
                                          <w:color w:val="1F497D" w:themeColor="text2"/>
                                        </w:rPr>
                                      </w:pPr>
                                      <w:r>
                                        <w:rPr>
                                          <w:color w:val="1F497D" w:themeColor="text2"/>
                                        </w:rPr>
                                        <w:t xml:space="preserve">     </w:t>
                                      </w:r>
                                    </w:p>
                                  </w:sdtContent>
                                </w:sdt>
                                <w:sdt>
                                  <w:sdtPr>
                                    <w:rPr>
                                      <w:color w:val="1F497D" w:themeColor="text2"/>
                                    </w:rPr>
                                    <w:alias w:val="Dato"/>
                                    <w:id w:val="1724480474"/>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051141CA" w14:textId="337088BD" w:rsidR="00B56CCD" w:rsidRPr="00B56CCD" w:rsidRDefault="00B56CCD">
                                      <w:pPr>
                                        <w:pStyle w:val="Ingenmellomrom"/>
                                        <w:spacing w:line="360" w:lineRule="auto"/>
                                        <w:rPr>
                                          <w:color w:val="1F497D" w:themeColor="text2"/>
                                        </w:rPr>
                                      </w:pPr>
                                      <w:r>
                                        <w:rPr>
                                          <w:color w:val="1F497D" w:themeColor="text2"/>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BDBF2" id="Gruppe 78"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CTyaSVUgMAAHUMAAAOAAAAAAAAAAAAAAAA&#10;AC4CAABkcnMvZTJvRG9jLnhtbFBLAQItABQABgAIAAAAIQANdl2G3QAAAAYBAAAPAAAAAAAAAAAA&#10;AAAAAKwFAABkcnMvZG93bnJldi54bWxQSwUGAAAAAAQABADzAAAAtgY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fabf8f [1945]" stroked="f" strokecolor="white" strokeweight="1pt">
                      <v:fill r:id="rId10"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" fillcolor="#548dd4 [1951]"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497D" w:themeColor="text2"/>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EndPr/>
                            <w:sdtContent>
                              <w:p w14:paraId="33EA1A16" w14:textId="3CB76F59" w:rsidR="00B56CCD" w:rsidRPr="00B56CCD" w:rsidRDefault="00B56CCD">
                                <w:pPr>
                                  <w:pStyle w:val="Ingenmellomrom"/>
                                  <w:rPr>
                                    <w:color w:val="1F497D" w:themeColor="text2"/>
                                    <w:sz w:val="96"/>
                                    <w:szCs w:val="96"/>
                                  </w:rPr>
                                </w:pPr>
                                <w:r w:rsidRPr="00B56CCD">
                                  <w:rPr>
                                    <w:color w:val="1F497D" w:themeColor="text2"/>
                                    <w:sz w:val="96"/>
                                    <w:szCs w:val="96"/>
                                  </w:rPr>
                                  <w:t xml:space="preserve">     </w:t>
                                </w:r>
                              </w:p>
                            </w:sdtContent>
                          </w:sdt>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6F7980F" w14:textId="1CF78812" w:rsidR="00B56CCD" w:rsidRPr="00B56CCD" w:rsidRDefault="00B56CCD">
                            <w:pPr>
                              <w:pStyle w:val="Ingenmellomrom"/>
                              <w:spacing w:line="360" w:lineRule="auto"/>
                              <w:rPr>
                                <w:color w:val="1F497D" w:themeColor="text2"/>
                              </w:rPr>
                            </w:pPr>
                          </w:p>
                          <w:sdt>
                            <w:sdtPr>
                              <w:rPr>
                                <w:color w:val="1F497D" w:themeColor="text2"/>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539137A9" w14:textId="063FFA17" w:rsidR="00B56CCD" w:rsidRPr="00B56CCD" w:rsidRDefault="00B56CCD">
                                <w:pPr>
                                  <w:pStyle w:val="Ingenmellomrom"/>
                                  <w:spacing w:line="360" w:lineRule="auto"/>
                                  <w:rPr>
                                    <w:color w:val="1F497D" w:themeColor="text2"/>
                                  </w:rPr>
                                </w:pPr>
                                <w:r>
                                  <w:rPr>
                                    <w:color w:val="1F497D" w:themeColor="text2"/>
                                  </w:rPr>
                                  <w:t xml:space="preserve">     </w:t>
                                </w:r>
                              </w:p>
                            </w:sdtContent>
                          </w:sdt>
                          <w:sdt>
                            <w:sdtPr>
                              <w:rPr>
                                <w:color w:val="1F497D" w:themeColor="text2"/>
                              </w:rPr>
                              <w:alias w:val="Dato"/>
                              <w:id w:val="1724480474"/>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051141CA" w14:textId="337088BD" w:rsidR="00B56CCD" w:rsidRPr="00B56CCD" w:rsidRDefault="00B56CCD">
                                <w:pPr>
                                  <w:pStyle w:val="Ingenmellomrom"/>
                                  <w:spacing w:line="360" w:lineRule="auto"/>
                                  <w:rPr>
                                    <w:color w:val="1F497D" w:themeColor="text2"/>
                                  </w:rPr>
                                </w:pPr>
                                <w:r>
                                  <w:rPr>
                                    <w:color w:val="1F497D" w:themeColor="text2"/>
                                  </w:rPr>
                                  <w:t xml:space="preserve">     </w:t>
                                </w:r>
                              </w:p>
                            </w:sdtContent>
                          </w:sdt>
                        </w:txbxContent>
                      </v:textbox>
                    </v:rect>
                    <w10:wrap anchorx="page" anchory="page"/>
                  </v:group>
                </w:pict>
              </mc:Fallback>
            </mc:AlternateContent>
          </w:r>
          <w:r>
            <w:rPr>
              <w:noProof/>
              <w:lang w:eastAsia="nb-NO"/>
            </w:rPr>
            <mc:AlternateContent>
              <mc:Choice Requires="wps">
                <w:drawing>
                  <wp:anchor distT="0" distB="0" distL="114300" distR="114300" simplePos="0" relativeHeight="251661312" behindDoc="0" locked="0" layoutInCell="0" allowOverlap="1" wp14:anchorId="3A28835B" wp14:editId="3F44118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2158B5F" w14:textId="3DE6FC21" w:rsidR="00B56CCD" w:rsidRDefault="00B56CCD">
                                    <w:pPr>
                                      <w:pStyle w:val="Ingenmellomrom"/>
                                      <w:jc w:val="right"/>
                                      <w:rPr>
                                        <w:color w:val="FFFFFF" w:themeColor="background1"/>
                                        <w:sz w:val="72"/>
                                        <w:szCs w:val="72"/>
                                      </w:rPr>
                                    </w:pPr>
                                    <w:r w:rsidRPr="00B56CCD">
                                      <w:rPr>
                                        <w:color w:val="FFFFFF" w:themeColor="background1"/>
                                        <w:sz w:val="56"/>
                                        <w:szCs w:val="56"/>
                                      </w:rPr>
                                      <w:t>Skole</w:t>
                                    </w:r>
                                    <w:r w:rsidR="00550B92">
                                      <w:rPr>
                                        <w:color w:val="FFFFFF" w:themeColor="background1"/>
                                        <w:sz w:val="56"/>
                                        <w:szCs w:val="56"/>
                                      </w:rPr>
                                      <w:t>regler</w:t>
                                    </w:r>
                                    <w:r w:rsidRPr="00B56CCD">
                                      <w:rPr>
                                        <w:color w:val="FFFFFF" w:themeColor="background1"/>
                                        <w:sz w:val="56"/>
                                        <w:szCs w:val="56"/>
                                      </w:rPr>
                                      <w:t xml:space="preserve"> Balsfjord kommune</w:t>
                                    </w:r>
                                  </w:p>
                                </w:sdtContent>
                              </w:sdt>
                              <w:p w14:paraId="07C67F8F" w14:textId="77777777" w:rsidR="00B56CCD" w:rsidRDefault="00B56CCD"/>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8835B" id="Rektangel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56"/>
                              <w:szCs w:val="5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2158B5F" w14:textId="3DE6FC21" w:rsidR="00B56CCD" w:rsidRDefault="00B56CCD">
                              <w:pPr>
                                <w:pStyle w:val="Ingenmellomrom"/>
                                <w:jc w:val="right"/>
                                <w:rPr>
                                  <w:color w:val="FFFFFF" w:themeColor="background1"/>
                                  <w:sz w:val="72"/>
                                  <w:szCs w:val="72"/>
                                </w:rPr>
                              </w:pPr>
                              <w:r w:rsidRPr="00B56CCD">
                                <w:rPr>
                                  <w:color w:val="FFFFFF" w:themeColor="background1"/>
                                  <w:sz w:val="56"/>
                                  <w:szCs w:val="56"/>
                                </w:rPr>
                                <w:t>Skole</w:t>
                              </w:r>
                              <w:r w:rsidR="00550B92">
                                <w:rPr>
                                  <w:color w:val="FFFFFF" w:themeColor="background1"/>
                                  <w:sz w:val="56"/>
                                  <w:szCs w:val="56"/>
                                </w:rPr>
                                <w:t>regler</w:t>
                              </w:r>
                              <w:r w:rsidRPr="00B56CCD">
                                <w:rPr>
                                  <w:color w:val="FFFFFF" w:themeColor="background1"/>
                                  <w:sz w:val="56"/>
                                  <w:szCs w:val="56"/>
                                </w:rPr>
                                <w:t xml:space="preserve"> Balsfjord kommune</w:t>
                              </w:r>
                            </w:p>
                          </w:sdtContent>
                        </w:sdt>
                        <w:p w14:paraId="07C67F8F" w14:textId="77777777" w:rsidR="00B56CCD" w:rsidRDefault="00B56CCD"/>
                      </w:txbxContent>
                    </v:textbox>
                    <w10:wrap anchorx="page" anchory="page"/>
                  </v:rect>
                </w:pict>
              </mc:Fallback>
            </mc:AlternateContent>
          </w:r>
        </w:p>
        <w:p w14:paraId="180860F2" w14:textId="77777777" w:rsidR="00B56CCD" w:rsidRDefault="00B56CCD">
          <w:pPr>
            <w:rPr>
              <w:noProof/>
              <w:lang w:eastAsia="nb-NO"/>
            </w:rPr>
          </w:pPr>
          <w:r w:rsidRPr="00743556">
            <w:rPr>
              <w:noProof/>
              <w:lang w:eastAsia="nb-NO"/>
            </w:rPr>
            <w:drawing>
              <wp:inline distT="0" distB="0" distL="0" distR="0" wp14:anchorId="76657901" wp14:editId="2DE01460">
                <wp:extent cx="3402343" cy="742950"/>
                <wp:effectExtent l="0" t="0" r="762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5147" cy="745746"/>
                        </a:xfrm>
                        <a:prstGeom prst="rect">
                          <a:avLst/>
                        </a:prstGeom>
                        <a:noFill/>
                        <a:ln>
                          <a:noFill/>
                        </a:ln>
                      </pic:spPr>
                    </pic:pic>
                  </a:graphicData>
                </a:graphic>
              </wp:inline>
            </w:drawing>
          </w:r>
        </w:p>
        <w:p w14:paraId="6E11485A" w14:textId="77777777" w:rsidR="00B56CCD" w:rsidRDefault="00B56CCD">
          <w:pPr>
            <w:rPr>
              <w:noProof/>
              <w:lang w:eastAsia="nb-NO"/>
            </w:rPr>
          </w:pPr>
        </w:p>
        <w:p w14:paraId="44C821B8" w14:textId="77777777" w:rsidR="00B56CCD" w:rsidRDefault="00B56CCD">
          <w:pPr>
            <w:rPr>
              <w:noProof/>
              <w:lang w:eastAsia="nb-NO"/>
            </w:rPr>
          </w:pPr>
        </w:p>
        <w:p w14:paraId="56B3EEE5" w14:textId="77777777" w:rsidR="00B56CCD" w:rsidRDefault="00B56CCD">
          <w:pPr>
            <w:rPr>
              <w:noProof/>
              <w:lang w:eastAsia="nb-NO"/>
            </w:rPr>
          </w:pPr>
        </w:p>
        <w:p w14:paraId="7A20C3F6" w14:textId="77777777" w:rsidR="00B56CCD" w:rsidRDefault="00B56CCD">
          <w:pPr>
            <w:rPr>
              <w:noProof/>
              <w:lang w:eastAsia="nb-NO"/>
            </w:rPr>
          </w:pPr>
        </w:p>
        <w:p w14:paraId="703A5F56" w14:textId="77777777" w:rsidR="00B56CCD" w:rsidRDefault="00B56CCD">
          <w:pPr>
            <w:rPr>
              <w:noProof/>
              <w:lang w:eastAsia="nb-NO"/>
            </w:rPr>
          </w:pPr>
        </w:p>
        <w:p w14:paraId="620996EA" w14:textId="77777777" w:rsidR="00B56CCD" w:rsidRDefault="00B56CCD">
          <w:pPr>
            <w:rPr>
              <w:noProof/>
              <w:lang w:eastAsia="nb-NO"/>
            </w:rPr>
          </w:pPr>
        </w:p>
        <w:p w14:paraId="13E30CFA" w14:textId="77777777" w:rsidR="00B56CCD" w:rsidRDefault="00B56CCD">
          <w:pPr>
            <w:rPr>
              <w:noProof/>
              <w:lang w:eastAsia="nb-NO"/>
            </w:rPr>
          </w:pPr>
        </w:p>
        <w:p w14:paraId="1ECACD80" w14:textId="77777777" w:rsidR="00B56CCD" w:rsidRDefault="00B56CCD">
          <w:pPr>
            <w:rPr>
              <w:noProof/>
              <w:lang w:eastAsia="nb-NO"/>
            </w:rPr>
          </w:pPr>
        </w:p>
        <w:p w14:paraId="0D7B7B12" w14:textId="77777777" w:rsidR="00B56CCD" w:rsidRDefault="00B56CCD">
          <w:pPr>
            <w:rPr>
              <w:noProof/>
              <w:lang w:eastAsia="nb-NO"/>
            </w:rPr>
          </w:pPr>
        </w:p>
        <w:p w14:paraId="6E931D6F" w14:textId="77777777" w:rsidR="00550B92" w:rsidRDefault="00550B92">
          <w:pPr>
            <w:rPr>
              <w:noProof/>
              <w:lang w:eastAsia="nb-NO"/>
            </w:rPr>
          </w:pPr>
        </w:p>
        <w:p w14:paraId="7B9B6907" w14:textId="4EB70FAB" w:rsidR="00B56CCD" w:rsidRDefault="00550B92">
          <w:pPr>
            <w:rPr>
              <w:noProof/>
              <w:lang w:eastAsia="nb-NO"/>
            </w:rPr>
          </w:pPr>
          <w:r>
            <w:rPr>
              <w:noProof/>
              <w:lang w:eastAsia="nb-NO"/>
            </w:rPr>
            <w:drawing>
              <wp:inline distT="0" distB="0" distL="0" distR="0" wp14:anchorId="5FE0F3DA" wp14:editId="38347B27">
                <wp:extent cx="2486025" cy="3538440"/>
                <wp:effectExtent l="209550" t="152400" r="219075" b="157480"/>
                <wp:docPr id="1082522095" name="Bilde 1" descr="Et bilde som inneholder tekst, Font, logo,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522095" name="Bilde 1" descr="Et bilde som inneholder tekst, Font, logo, skjermbilde&#10;&#10;Automatisk generert beskrivelse"/>
                        <pic:cNvPicPr/>
                      </pic:nvPicPr>
                      <pic:blipFill>
                        <a:blip r:embed="rId12"/>
                        <a:stretch>
                          <a:fillRect/>
                        </a:stretch>
                      </pic:blipFill>
                      <pic:spPr>
                        <a:xfrm rot="21178458">
                          <a:off x="0" y="0"/>
                          <a:ext cx="2490286" cy="3544505"/>
                        </a:xfrm>
                        <a:prstGeom prst="rect">
                          <a:avLst/>
                        </a:prstGeom>
                      </pic:spPr>
                    </pic:pic>
                  </a:graphicData>
                </a:graphic>
              </wp:inline>
            </w:drawing>
          </w:r>
        </w:p>
        <w:p w14:paraId="2240849F" w14:textId="02870E1B" w:rsidR="00B56CCD" w:rsidRDefault="00B56CCD">
          <w:pPr>
            <w:rPr>
              <w:noProof/>
              <w:lang w:eastAsia="nb-NO"/>
            </w:rPr>
          </w:pPr>
        </w:p>
        <w:p w14:paraId="66F933E3" w14:textId="77777777" w:rsidR="00B56CCD" w:rsidRDefault="00B56CCD">
          <w:pPr>
            <w:rPr>
              <w:noProof/>
              <w:lang w:eastAsia="nb-NO"/>
            </w:rPr>
          </w:pPr>
        </w:p>
        <w:p w14:paraId="0A6E0F16" w14:textId="535CEA6A" w:rsidR="00B56CCD" w:rsidRDefault="00B56CCD">
          <w:pPr>
            <w:rPr>
              <w:noProof/>
              <w:lang w:eastAsia="nb-NO"/>
            </w:rPr>
          </w:pPr>
          <w:r>
            <w:rPr>
              <w:noProof/>
              <w:lang w:eastAsia="nb-NO"/>
            </w:rPr>
            <w:br w:type="page"/>
          </w:r>
        </w:p>
      </w:sdtContent>
    </w:sdt>
    <w:tbl>
      <w:tblPr>
        <w:tblStyle w:val="Tabellrutenett"/>
        <w:tblW w:w="0" w:type="auto"/>
        <w:tblLook w:val="04A0" w:firstRow="1" w:lastRow="0" w:firstColumn="1" w:lastColumn="0" w:noHBand="0" w:noVBand="1"/>
      </w:tblPr>
      <w:tblGrid>
        <w:gridCol w:w="1991"/>
        <w:gridCol w:w="925"/>
        <w:gridCol w:w="4964"/>
        <w:gridCol w:w="1268"/>
      </w:tblGrid>
      <w:tr w:rsidR="00B56CCD" w:rsidRPr="00B56CCD" w14:paraId="7CF4685D" w14:textId="77777777" w:rsidTr="00B56CCD">
        <w:tc>
          <w:tcPr>
            <w:tcW w:w="1947" w:type="dxa"/>
            <w:shd w:val="clear" w:color="auto" w:fill="8DB3E2" w:themeFill="text2" w:themeFillTint="66"/>
          </w:tcPr>
          <w:p w14:paraId="465CD2AF" w14:textId="77777777" w:rsidR="00B56CCD" w:rsidRPr="00B56CCD" w:rsidRDefault="00B56CCD" w:rsidP="00B94D9F">
            <w:pPr>
              <w:pStyle w:val="Default"/>
              <w:rPr>
                <w:rFonts w:asciiTheme="minorHAnsi" w:hAnsiTheme="minorHAnsi" w:cstheme="minorHAnsi"/>
                <w:b/>
                <w:bCs/>
                <w:color w:val="auto"/>
              </w:rPr>
            </w:pPr>
            <w:r w:rsidRPr="00B56CCD">
              <w:rPr>
                <w:rFonts w:asciiTheme="minorHAnsi" w:hAnsiTheme="minorHAnsi" w:cstheme="minorHAnsi"/>
                <w:b/>
                <w:bCs/>
                <w:color w:val="auto"/>
              </w:rPr>
              <w:lastRenderedPageBreak/>
              <w:t>Endringsprotokoll</w:t>
            </w:r>
          </w:p>
        </w:tc>
        <w:tc>
          <w:tcPr>
            <w:tcW w:w="883" w:type="dxa"/>
            <w:shd w:val="clear" w:color="auto" w:fill="8DB3E2" w:themeFill="text2" w:themeFillTint="66"/>
          </w:tcPr>
          <w:p w14:paraId="720B552B" w14:textId="77777777" w:rsidR="00B56CCD" w:rsidRPr="00B56CCD" w:rsidRDefault="00B56CCD" w:rsidP="00B94D9F">
            <w:pPr>
              <w:pStyle w:val="Default"/>
              <w:rPr>
                <w:rFonts w:asciiTheme="minorHAnsi" w:hAnsiTheme="minorHAnsi" w:cstheme="minorHAnsi"/>
                <w:b/>
                <w:bCs/>
                <w:color w:val="auto"/>
              </w:rPr>
            </w:pPr>
            <w:r w:rsidRPr="00B56CCD">
              <w:rPr>
                <w:rFonts w:asciiTheme="minorHAnsi" w:hAnsiTheme="minorHAnsi" w:cstheme="minorHAnsi"/>
                <w:b/>
                <w:bCs/>
                <w:color w:val="auto"/>
              </w:rPr>
              <w:t xml:space="preserve">Avsnitt </w:t>
            </w:r>
          </w:p>
        </w:tc>
        <w:tc>
          <w:tcPr>
            <w:tcW w:w="4964" w:type="dxa"/>
            <w:shd w:val="clear" w:color="auto" w:fill="8DB3E2" w:themeFill="text2" w:themeFillTint="66"/>
          </w:tcPr>
          <w:p w14:paraId="37CF4B68" w14:textId="77777777" w:rsidR="00B56CCD" w:rsidRPr="00B56CCD" w:rsidRDefault="00B56CCD" w:rsidP="00B94D9F">
            <w:pPr>
              <w:pStyle w:val="Default"/>
              <w:rPr>
                <w:rFonts w:asciiTheme="minorHAnsi" w:hAnsiTheme="minorHAnsi" w:cstheme="minorHAnsi"/>
                <w:b/>
                <w:bCs/>
                <w:color w:val="auto"/>
              </w:rPr>
            </w:pPr>
            <w:r w:rsidRPr="00B56CCD">
              <w:rPr>
                <w:rFonts w:asciiTheme="minorHAnsi" w:hAnsiTheme="minorHAnsi" w:cstheme="minorHAnsi"/>
                <w:b/>
                <w:bCs/>
                <w:color w:val="auto"/>
              </w:rPr>
              <w:t>Beskrivelse av endringer</w:t>
            </w:r>
          </w:p>
        </w:tc>
        <w:tc>
          <w:tcPr>
            <w:tcW w:w="1268" w:type="dxa"/>
            <w:shd w:val="clear" w:color="auto" w:fill="8DB3E2" w:themeFill="text2" w:themeFillTint="66"/>
          </w:tcPr>
          <w:p w14:paraId="268CA721" w14:textId="77777777" w:rsidR="00B56CCD" w:rsidRPr="00B56CCD" w:rsidRDefault="00B56CCD" w:rsidP="00B94D9F">
            <w:pPr>
              <w:pStyle w:val="Default"/>
              <w:rPr>
                <w:rFonts w:asciiTheme="minorHAnsi" w:hAnsiTheme="minorHAnsi" w:cstheme="minorHAnsi"/>
                <w:b/>
                <w:bCs/>
                <w:color w:val="auto"/>
              </w:rPr>
            </w:pPr>
            <w:r w:rsidRPr="00B56CCD">
              <w:rPr>
                <w:rFonts w:asciiTheme="minorHAnsi" w:hAnsiTheme="minorHAnsi" w:cstheme="minorHAnsi"/>
                <w:b/>
                <w:bCs/>
                <w:color w:val="auto"/>
              </w:rPr>
              <w:t xml:space="preserve">Referanse </w:t>
            </w:r>
          </w:p>
        </w:tc>
      </w:tr>
      <w:tr w:rsidR="00B56CCD" w:rsidRPr="00534749" w14:paraId="193D8688" w14:textId="77777777" w:rsidTr="00B94D9F">
        <w:tc>
          <w:tcPr>
            <w:tcW w:w="1947" w:type="dxa"/>
          </w:tcPr>
          <w:p w14:paraId="4754ADA6" w14:textId="77777777" w:rsidR="00B56CCD" w:rsidRPr="00534749" w:rsidRDefault="00B56CCD" w:rsidP="00B94D9F">
            <w:pPr>
              <w:pStyle w:val="Default"/>
              <w:rPr>
                <w:rFonts w:asciiTheme="minorHAnsi" w:hAnsiTheme="minorHAnsi" w:cstheme="minorHAnsi"/>
                <w:i/>
                <w:iCs/>
              </w:rPr>
            </w:pPr>
          </w:p>
        </w:tc>
        <w:tc>
          <w:tcPr>
            <w:tcW w:w="883" w:type="dxa"/>
          </w:tcPr>
          <w:p w14:paraId="16968882" w14:textId="77777777" w:rsidR="00B56CCD" w:rsidRPr="00534749" w:rsidRDefault="00B56CCD" w:rsidP="00B94D9F">
            <w:pPr>
              <w:pStyle w:val="Default"/>
              <w:rPr>
                <w:rFonts w:asciiTheme="minorHAnsi" w:hAnsiTheme="minorHAnsi" w:cstheme="minorHAnsi"/>
                <w:i/>
                <w:iCs/>
              </w:rPr>
            </w:pPr>
          </w:p>
        </w:tc>
        <w:tc>
          <w:tcPr>
            <w:tcW w:w="4964" w:type="dxa"/>
          </w:tcPr>
          <w:p w14:paraId="27FF967B" w14:textId="77777777" w:rsidR="00B56CCD" w:rsidRPr="00534749" w:rsidRDefault="00B56CCD" w:rsidP="00B94D9F">
            <w:pPr>
              <w:pStyle w:val="Default"/>
              <w:rPr>
                <w:rFonts w:asciiTheme="minorHAnsi" w:hAnsiTheme="minorHAnsi" w:cstheme="minorHAnsi"/>
                <w:i/>
                <w:iCs/>
              </w:rPr>
            </w:pPr>
            <w:r w:rsidRPr="00534749">
              <w:rPr>
                <w:rFonts w:asciiTheme="minorHAnsi" w:hAnsiTheme="minorHAnsi" w:cstheme="minorHAnsi"/>
                <w:i/>
                <w:iCs/>
              </w:rPr>
              <w:t>Nytt reglement. Forskrift trer i kraft 1.aug. 2024.</w:t>
            </w:r>
          </w:p>
        </w:tc>
        <w:tc>
          <w:tcPr>
            <w:tcW w:w="1268" w:type="dxa"/>
          </w:tcPr>
          <w:p w14:paraId="2A538255" w14:textId="77777777" w:rsidR="00B56CCD" w:rsidRDefault="00B56CCD" w:rsidP="00B94D9F">
            <w:pPr>
              <w:pStyle w:val="Default"/>
              <w:rPr>
                <w:rFonts w:asciiTheme="minorHAnsi" w:hAnsiTheme="minorHAnsi" w:cstheme="minorHAnsi"/>
                <w:i/>
                <w:iCs/>
              </w:rPr>
            </w:pPr>
            <w:r w:rsidRPr="00534749">
              <w:rPr>
                <w:rFonts w:asciiTheme="minorHAnsi" w:hAnsiTheme="minorHAnsi" w:cstheme="minorHAnsi"/>
                <w:i/>
                <w:iCs/>
              </w:rPr>
              <w:t xml:space="preserve">K-styret </w:t>
            </w:r>
          </w:p>
          <w:p w14:paraId="133CA974" w14:textId="77777777" w:rsidR="00B56CCD" w:rsidRPr="00534749" w:rsidRDefault="00B56CCD" w:rsidP="00B94D9F">
            <w:pPr>
              <w:pStyle w:val="Default"/>
              <w:rPr>
                <w:rFonts w:asciiTheme="minorHAnsi" w:hAnsiTheme="minorHAnsi" w:cstheme="minorHAnsi"/>
                <w:i/>
                <w:iCs/>
              </w:rPr>
            </w:pPr>
          </w:p>
        </w:tc>
      </w:tr>
    </w:tbl>
    <w:p w14:paraId="6C7591BA" w14:textId="77777777" w:rsidR="00800265" w:rsidRDefault="00800265" w:rsidP="00800265">
      <w:pPr>
        <w:rPr>
          <w:lang w:eastAsia="nb-NO"/>
        </w:rPr>
      </w:pPr>
    </w:p>
    <w:p w14:paraId="7BA9499F" w14:textId="77777777" w:rsidR="00DD7624" w:rsidRPr="00C64AD2" w:rsidRDefault="00DD7624" w:rsidP="00DD7624">
      <w:pPr>
        <w:pStyle w:val="Default"/>
        <w:rPr>
          <w:rFonts w:asciiTheme="minorHAnsi" w:hAnsiTheme="minorHAnsi" w:cstheme="minorHAnsi"/>
        </w:rPr>
      </w:pPr>
      <w:r w:rsidRPr="00C64AD2">
        <w:rPr>
          <w:rFonts w:asciiTheme="minorHAnsi" w:hAnsiTheme="minorHAnsi" w:cstheme="minorHAnsi"/>
        </w:rPr>
        <w:t xml:space="preserve">Hjemmel: Fastsatt av kommunestyret i Balsfjord kommune 24.juni 2024 med hjemmel lov 9. juni 2023 nr. 30 om grunnskolen og den vidaregåande opplæringa (opplæringslova) § 2-2 fjerde og femte ledd. </w:t>
      </w:r>
    </w:p>
    <w:p w14:paraId="01F65BC1" w14:textId="77777777" w:rsidR="00811D03" w:rsidRDefault="00811D03" w:rsidP="00DD7624">
      <w:pPr>
        <w:pStyle w:val="Default"/>
        <w:rPr>
          <w:rFonts w:asciiTheme="minorHAnsi" w:hAnsiTheme="minorHAnsi" w:cstheme="minorHAnsi"/>
        </w:rPr>
      </w:pPr>
    </w:p>
    <w:p w14:paraId="324C643F"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b/>
          <w:bCs/>
          <w:color w:val="000000"/>
          <w:sz w:val="23"/>
          <w:szCs w:val="23"/>
        </w:rPr>
        <w:t xml:space="preserve">§ 1 Formål og virkeområde </w:t>
      </w:r>
    </w:p>
    <w:p w14:paraId="37AE870D" w14:textId="2457C25E"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Skolereglene skal være ett av flere bidrag for et trygt og godt skolemiljø </w:t>
      </w:r>
      <w:r w:rsidR="0080562B">
        <w:rPr>
          <w:rFonts w:ascii="Calibri" w:hAnsi="Calibri" w:cs="Calibri"/>
          <w:color w:val="000000"/>
          <w:sz w:val="23"/>
          <w:szCs w:val="23"/>
        </w:rPr>
        <w:t xml:space="preserve">som fremmer helse, inkludering, trivsel og </w:t>
      </w:r>
      <w:r w:rsidRPr="00811D03">
        <w:rPr>
          <w:rFonts w:ascii="Calibri" w:hAnsi="Calibri" w:cs="Calibri"/>
          <w:color w:val="000000"/>
          <w:sz w:val="23"/>
          <w:szCs w:val="23"/>
        </w:rPr>
        <w:t>læring for alle elever i grunnskole</w:t>
      </w:r>
      <w:r w:rsidR="0080562B">
        <w:rPr>
          <w:rFonts w:ascii="Calibri" w:hAnsi="Calibri" w:cs="Calibri"/>
          <w:color w:val="000000"/>
          <w:sz w:val="23"/>
          <w:szCs w:val="23"/>
        </w:rPr>
        <w:t xml:space="preserve">, leksehjelp </w:t>
      </w:r>
      <w:r w:rsidRPr="00811D03">
        <w:rPr>
          <w:rFonts w:ascii="Calibri" w:hAnsi="Calibri" w:cs="Calibri"/>
          <w:color w:val="000000"/>
          <w:sz w:val="23"/>
          <w:szCs w:val="23"/>
        </w:rPr>
        <w:t xml:space="preserve">og SFO. </w:t>
      </w:r>
    </w:p>
    <w:p w14:paraId="4CEED264"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3D7FC01C" w14:textId="77777777"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Barnets beste skal være et grunnleggende hensyn i alle avgjørelser som berører skolens elever. </w:t>
      </w:r>
    </w:p>
    <w:p w14:paraId="7CA6419C"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68F9C976" w14:textId="77777777"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Skolereglene skal bidra til å skape tydelige og trygge rammer og et godt forhold mellom elever, mellom elever og skolens ansatte og for skole-hjem-samarbeidet. </w:t>
      </w:r>
    </w:p>
    <w:p w14:paraId="76D2929D"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718B8D57" w14:textId="77777777" w:rsidR="004D3A51"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Forskriften gir informasjon om hvilke skoleregler som gjelder for grunnskolene i </w:t>
      </w:r>
      <w:r w:rsidR="004D3A51">
        <w:rPr>
          <w:rFonts w:ascii="Calibri" w:hAnsi="Calibri" w:cs="Calibri"/>
          <w:color w:val="000000"/>
          <w:sz w:val="23"/>
          <w:szCs w:val="23"/>
        </w:rPr>
        <w:t>Balsfjord</w:t>
      </w:r>
      <w:r w:rsidRPr="00811D03">
        <w:rPr>
          <w:rFonts w:ascii="Calibri" w:hAnsi="Calibri" w:cs="Calibri"/>
          <w:color w:val="000000"/>
          <w:sz w:val="23"/>
          <w:szCs w:val="23"/>
        </w:rPr>
        <w:t xml:space="preserve"> kommune, og gjelder alle aktiviteter som skolen har ansvaret for, også på tilsyn, SFO, leksehjelp, skoleveien og på skolebussen. </w:t>
      </w:r>
    </w:p>
    <w:p w14:paraId="0F2269EA" w14:textId="77777777" w:rsidR="004D3A51" w:rsidRDefault="004D3A51" w:rsidP="00811D03">
      <w:pPr>
        <w:autoSpaceDE w:val="0"/>
        <w:autoSpaceDN w:val="0"/>
        <w:adjustRightInd w:val="0"/>
        <w:spacing w:line="240" w:lineRule="auto"/>
        <w:rPr>
          <w:rFonts w:ascii="Calibri" w:hAnsi="Calibri" w:cs="Calibri"/>
          <w:color w:val="000000"/>
          <w:sz w:val="23"/>
          <w:szCs w:val="23"/>
        </w:rPr>
      </w:pPr>
    </w:p>
    <w:p w14:paraId="51B2A528" w14:textId="30240975"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Skolereglene er også gjeldende for skolens digitale plattformer utenfor skoletida. Reglementet gjelder i alle typer undervisningslokaler, fellesrom og utearealer, også utenfor skolens område i skoletida. </w:t>
      </w:r>
    </w:p>
    <w:p w14:paraId="314C408B"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45E0B7D4" w14:textId="4E43308F" w:rsidR="004D3A51"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Skolen skal sørge for at elever, foresatte og alle skolens ansatte er kjent med kommunens</w:t>
      </w:r>
      <w:r w:rsidR="0080562B">
        <w:rPr>
          <w:rFonts w:ascii="Calibri" w:hAnsi="Calibri" w:cs="Calibri"/>
          <w:color w:val="000000"/>
          <w:sz w:val="23"/>
          <w:szCs w:val="23"/>
        </w:rPr>
        <w:t xml:space="preserve"> </w:t>
      </w:r>
      <w:r w:rsidRPr="00811D03">
        <w:rPr>
          <w:rFonts w:ascii="Calibri" w:hAnsi="Calibri" w:cs="Calibri"/>
          <w:color w:val="000000"/>
          <w:sz w:val="23"/>
          <w:szCs w:val="23"/>
        </w:rPr>
        <w:t xml:space="preserve">skoleregler. Den enkelte skole, inkludert SFO, </w:t>
      </w:r>
      <w:r w:rsidR="0080562B">
        <w:rPr>
          <w:rFonts w:ascii="Calibri" w:hAnsi="Calibri" w:cs="Calibri"/>
          <w:color w:val="000000"/>
          <w:sz w:val="23"/>
          <w:szCs w:val="23"/>
        </w:rPr>
        <w:t>skal</w:t>
      </w:r>
      <w:r w:rsidRPr="00811D03">
        <w:rPr>
          <w:rFonts w:ascii="Calibri" w:hAnsi="Calibri" w:cs="Calibri"/>
          <w:color w:val="000000"/>
          <w:sz w:val="23"/>
          <w:szCs w:val="23"/>
        </w:rPr>
        <w:t xml:space="preserve"> i tillegg lage egne trivselsregler som er basert på disse skolereglene og tilpasset skolens behov. Disse skal lages i samarbeid med ansatte, elever og foresatte. </w:t>
      </w:r>
    </w:p>
    <w:p w14:paraId="6847ADE2" w14:textId="77777777" w:rsidR="004D3A51" w:rsidRDefault="004D3A51" w:rsidP="00811D03">
      <w:pPr>
        <w:autoSpaceDE w:val="0"/>
        <w:autoSpaceDN w:val="0"/>
        <w:adjustRightInd w:val="0"/>
        <w:spacing w:line="240" w:lineRule="auto"/>
        <w:rPr>
          <w:rFonts w:ascii="Calibri" w:hAnsi="Calibri" w:cs="Calibri"/>
          <w:color w:val="000000"/>
          <w:sz w:val="23"/>
          <w:szCs w:val="23"/>
        </w:rPr>
      </w:pPr>
    </w:p>
    <w:p w14:paraId="4D76E1F2" w14:textId="58F91FD9"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Rektor beslutter de lokale reglene etter at ansatte, elever og foresatte har blitt tatt med på råd. Ved eventuell motstrid er forskrift om skoleregler overordnet den enkelte skoles lokale regler. </w:t>
      </w:r>
    </w:p>
    <w:p w14:paraId="64C6E8C3" w14:textId="77777777"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Skolereglene er en del av internkontrollen og skal tydeliggjøre hva som er akseptabel oppførsel i skolesamfunnet og hvilke konsekvenser det får å ikke rette seg etter felles regler. </w:t>
      </w:r>
    </w:p>
    <w:p w14:paraId="303D60FC"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33AFD170" w14:textId="02AAB7B8" w:rsidR="00811D03" w:rsidRPr="00C64AD2" w:rsidRDefault="00811D03" w:rsidP="00811D03">
      <w:pPr>
        <w:pStyle w:val="Default"/>
        <w:rPr>
          <w:rFonts w:asciiTheme="minorHAnsi" w:hAnsiTheme="minorHAnsi" w:cstheme="minorHAnsi"/>
        </w:rPr>
      </w:pPr>
      <w:r w:rsidRPr="00811D03">
        <w:rPr>
          <w:rFonts w:ascii="Calibri" w:hAnsi="Calibri" w:cs="Calibri"/>
          <w:sz w:val="23"/>
          <w:szCs w:val="23"/>
        </w:rPr>
        <w:t>Skolereglene har først og fremst elevene som målgruppe, og reglene skal være lette å forstå</w:t>
      </w:r>
      <w:r w:rsidR="0080562B">
        <w:rPr>
          <w:rFonts w:ascii="Calibri" w:hAnsi="Calibri" w:cs="Calibri"/>
          <w:sz w:val="23"/>
          <w:szCs w:val="23"/>
        </w:rPr>
        <w:t>.</w:t>
      </w:r>
    </w:p>
    <w:p w14:paraId="4A97E519" w14:textId="77777777" w:rsidR="004D3A51" w:rsidRDefault="004D3A51" w:rsidP="00811D03">
      <w:pPr>
        <w:autoSpaceDE w:val="0"/>
        <w:autoSpaceDN w:val="0"/>
        <w:adjustRightInd w:val="0"/>
        <w:spacing w:line="240" w:lineRule="auto"/>
      </w:pPr>
    </w:p>
    <w:p w14:paraId="0DE8D0A5" w14:textId="330E4611"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Forskriften gjelder for elever i grunnskole</w:t>
      </w:r>
      <w:r w:rsidR="0080562B">
        <w:rPr>
          <w:rFonts w:ascii="Calibri" w:hAnsi="Calibri" w:cs="Calibri"/>
          <w:color w:val="000000"/>
          <w:sz w:val="23"/>
          <w:szCs w:val="23"/>
        </w:rPr>
        <w:t>, leksehjelp</w:t>
      </w:r>
      <w:r w:rsidRPr="00811D03">
        <w:rPr>
          <w:rFonts w:ascii="Calibri" w:hAnsi="Calibri" w:cs="Calibri"/>
          <w:color w:val="000000"/>
          <w:sz w:val="23"/>
          <w:szCs w:val="23"/>
        </w:rPr>
        <w:t xml:space="preserve"> og SFO i </w:t>
      </w:r>
      <w:r w:rsidR="004D3A51">
        <w:rPr>
          <w:rFonts w:ascii="Calibri" w:hAnsi="Calibri" w:cs="Calibri"/>
          <w:color w:val="000000"/>
          <w:sz w:val="23"/>
          <w:szCs w:val="23"/>
        </w:rPr>
        <w:t>Balsfjord</w:t>
      </w:r>
      <w:r w:rsidRPr="00811D03">
        <w:rPr>
          <w:rFonts w:ascii="Calibri" w:hAnsi="Calibri" w:cs="Calibri"/>
          <w:color w:val="000000"/>
          <w:sz w:val="23"/>
          <w:szCs w:val="23"/>
        </w:rPr>
        <w:t xml:space="preserve"> kommune fra 01.08.2024. </w:t>
      </w:r>
    </w:p>
    <w:p w14:paraId="287B6234" w14:textId="77777777" w:rsidR="004D3A51" w:rsidRDefault="004D3A51" w:rsidP="00811D03">
      <w:pPr>
        <w:autoSpaceDE w:val="0"/>
        <w:autoSpaceDN w:val="0"/>
        <w:adjustRightInd w:val="0"/>
        <w:spacing w:line="240" w:lineRule="auto"/>
        <w:rPr>
          <w:rFonts w:ascii="Calibri" w:hAnsi="Calibri" w:cs="Calibri"/>
          <w:color w:val="000000"/>
          <w:sz w:val="23"/>
          <w:szCs w:val="23"/>
        </w:rPr>
      </w:pPr>
    </w:p>
    <w:p w14:paraId="37990476"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b/>
          <w:bCs/>
          <w:color w:val="000000"/>
          <w:sz w:val="23"/>
          <w:szCs w:val="23"/>
        </w:rPr>
        <w:t xml:space="preserve">§ 2 Organisering av skoledemokratiet </w:t>
      </w:r>
    </w:p>
    <w:p w14:paraId="044CF764" w14:textId="2BDE1B8C"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Elever har rett til medvirkning i alt som gjelder dem selv, rett til å ytre sine meninger og rett til å bli hørt. Skolen skal samarbeide med </w:t>
      </w:r>
      <w:r w:rsidR="0080562B">
        <w:rPr>
          <w:rFonts w:ascii="Calibri" w:hAnsi="Calibri" w:cs="Calibri"/>
          <w:color w:val="000000"/>
          <w:sz w:val="23"/>
          <w:szCs w:val="23"/>
        </w:rPr>
        <w:t>foresatte</w:t>
      </w:r>
      <w:r w:rsidRPr="00811D03">
        <w:rPr>
          <w:rFonts w:ascii="Calibri" w:hAnsi="Calibri" w:cs="Calibri"/>
          <w:color w:val="000000"/>
          <w:sz w:val="23"/>
          <w:szCs w:val="23"/>
        </w:rPr>
        <w:t xml:space="preserve"> om opplæringa til elevene. </w:t>
      </w:r>
    </w:p>
    <w:p w14:paraId="3EAB3572"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17BB669C" w14:textId="10A9FD48"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Elever og </w:t>
      </w:r>
      <w:r w:rsidR="0080562B">
        <w:rPr>
          <w:rFonts w:ascii="Calibri" w:hAnsi="Calibri" w:cs="Calibri"/>
          <w:color w:val="000000"/>
          <w:sz w:val="23"/>
          <w:szCs w:val="23"/>
        </w:rPr>
        <w:t>foresatte</w:t>
      </w:r>
      <w:r w:rsidRPr="00811D03">
        <w:rPr>
          <w:rFonts w:ascii="Calibri" w:hAnsi="Calibri" w:cs="Calibri"/>
          <w:color w:val="000000"/>
          <w:sz w:val="23"/>
          <w:szCs w:val="23"/>
        </w:rPr>
        <w:t xml:space="preserve"> skal involveres i planlegging, gjennomføring og vurdering av skolens virksomhet. Dette gjelder spesielt saker som angår skolemiljø, kvalitetsutvikling av opplæringa, fastsettelse av skoleregler og hvordan skoledemokratiet skal organiseres. Formålet med involveringa er et velfungerende skoledemokrati. </w:t>
      </w:r>
    </w:p>
    <w:p w14:paraId="0D319173"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0B5C39C1" w14:textId="607AF25B"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Den enkelte grunnskole skal ha et elevråd som er valgt av elevene ved skolen og et </w:t>
      </w:r>
      <w:r w:rsidR="0080562B">
        <w:rPr>
          <w:rFonts w:ascii="Calibri" w:hAnsi="Calibri" w:cs="Calibri"/>
          <w:color w:val="000000"/>
          <w:sz w:val="23"/>
          <w:szCs w:val="23"/>
        </w:rPr>
        <w:t>foreldre</w:t>
      </w:r>
      <w:r w:rsidRPr="00811D03">
        <w:rPr>
          <w:rFonts w:ascii="Calibri" w:hAnsi="Calibri" w:cs="Calibri"/>
          <w:color w:val="000000"/>
          <w:sz w:val="23"/>
          <w:szCs w:val="23"/>
        </w:rPr>
        <w:t xml:space="preserve">utvalg som er valgt av </w:t>
      </w:r>
      <w:r w:rsidR="0080562B">
        <w:rPr>
          <w:rFonts w:ascii="Calibri" w:hAnsi="Calibri" w:cs="Calibri"/>
          <w:color w:val="000000"/>
          <w:sz w:val="23"/>
          <w:szCs w:val="23"/>
        </w:rPr>
        <w:t>foresatte</w:t>
      </w:r>
      <w:r w:rsidRPr="00811D03">
        <w:rPr>
          <w:rFonts w:ascii="Calibri" w:hAnsi="Calibri" w:cs="Calibri"/>
          <w:color w:val="000000"/>
          <w:sz w:val="23"/>
          <w:szCs w:val="23"/>
        </w:rPr>
        <w:t xml:space="preserve"> på skolen. </w:t>
      </w:r>
      <w:r w:rsidR="00A1260D">
        <w:rPr>
          <w:rFonts w:ascii="Calibri" w:hAnsi="Calibri" w:cs="Calibri"/>
          <w:color w:val="000000"/>
          <w:sz w:val="23"/>
          <w:szCs w:val="23"/>
        </w:rPr>
        <w:t>E</w:t>
      </w:r>
      <w:r w:rsidRPr="00811D03">
        <w:rPr>
          <w:rFonts w:ascii="Calibri" w:hAnsi="Calibri" w:cs="Calibri"/>
          <w:color w:val="000000"/>
          <w:sz w:val="23"/>
          <w:szCs w:val="23"/>
        </w:rPr>
        <w:t>lev</w:t>
      </w:r>
      <w:r w:rsidR="00A1260D">
        <w:rPr>
          <w:rFonts w:ascii="Calibri" w:hAnsi="Calibri" w:cs="Calibri"/>
          <w:color w:val="000000"/>
          <w:sz w:val="23"/>
          <w:szCs w:val="23"/>
        </w:rPr>
        <w:t>er</w:t>
      </w:r>
      <w:r w:rsidRPr="00811D03">
        <w:rPr>
          <w:rFonts w:ascii="Calibri" w:hAnsi="Calibri" w:cs="Calibri"/>
          <w:color w:val="000000"/>
          <w:sz w:val="23"/>
          <w:szCs w:val="23"/>
        </w:rPr>
        <w:t xml:space="preserve"> og </w:t>
      </w:r>
      <w:r w:rsidR="0080562B">
        <w:rPr>
          <w:rFonts w:ascii="Calibri" w:hAnsi="Calibri" w:cs="Calibri"/>
          <w:color w:val="000000"/>
          <w:sz w:val="23"/>
          <w:szCs w:val="23"/>
        </w:rPr>
        <w:t>foresatte</w:t>
      </w:r>
      <w:r w:rsidRPr="00811D03">
        <w:rPr>
          <w:rFonts w:ascii="Calibri" w:hAnsi="Calibri" w:cs="Calibri"/>
          <w:color w:val="000000"/>
          <w:sz w:val="23"/>
          <w:szCs w:val="23"/>
        </w:rPr>
        <w:t xml:space="preserve"> kan</w:t>
      </w:r>
      <w:r w:rsidR="00A1260D">
        <w:rPr>
          <w:rFonts w:ascii="Calibri" w:hAnsi="Calibri" w:cs="Calibri"/>
          <w:color w:val="000000"/>
          <w:sz w:val="23"/>
          <w:szCs w:val="23"/>
        </w:rPr>
        <w:t xml:space="preserve"> ifølge opplæringsloven § 10-5,</w:t>
      </w:r>
      <w:r w:rsidRPr="00811D03">
        <w:rPr>
          <w:rFonts w:ascii="Calibri" w:hAnsi="Calibri" w:cs="Calibri"/>
          <w:color w:val="000000"/>
          <w:sz w:val="23"/>
          <w:szCs w:val="23"/>
        </w:rPr>
        <w:t xml:space="preserve"> velge å organisere seg på annen måte</w:t>
      </w:r>
      <w:r w:rsidR="00A1260D">
        <w:rPr>
          <w:rFonts w:ascii="Calibri" w:hAnsi="Calibri" w:cs="Calibri"/>
          <w:color w:val="000000"/>
          <w:sz w:val="23"/>
          <w:szCs w:val="23"/>
        </w:rPr>
        <w:t>.</w:t>
      </w:r>
      <w:r w:rsidRPr="00811D03">
        <w:rPr>
          <w:rFonts w:ascii="Calibri" w:hAnsi="Calibri" w:cs="Calibri"/>
          <w:color w:val="000000"/>
          <w:sz w:val="23"/>
          <w:szCs w:val="23"/>
        </w:rPr>
        <w:t xml:space="preserve"> </w:t>
      </w:r>
    </w:p>
    <w:p w14:paraId="0C3F7A92"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6C2054BD" w14:textId="77777777"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Kommunen kan selv fastsette hvilke andre brukerorgan skolene skal ha etter opplæringsloven § 10-5. </w:t>
      </w:r>
    </w:p>
    <w:p w14:paraId="187A542C"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2F5FB645" w14:textId="3B1EC61C" w:rsidR="00811D03" w:rsidRDefault="00F76275" w:rsidP="00811D03">
      <w:pPr>
        <w:autoSpaceDE w:val="0"/>
        <w:autoSpaceDN w:val="0"/>
        <w:adjustRightInd w:val="0"/>
        <w:spacing w:line="240" w:lineRule="auto"/>
        <w:rPr>
          <w:rFonts w:ascii="Calibri" w:hAnsi="Calibri" w:cs="Calibri"/>
          <w:color w:val="000000"/>
          <w:sz w:val="23"/>
          <w:szCs w:val="23"/>
        </w:rPr>
      </w:pPr>
      <w:r>
        <w:rPr>
          <w:rFonts w:ascii="Calibri" w:hAnsi="Calibri" w:cs="Calibri"/>
          <w:color w:val="000000"/>
          <w:sz w:val="23"/>
          <w:szCs w:val="23"/>
        </w:rPr>
        <w:t xml:space="preserve">Den enkelte </w:t>
      </w:r>
      <w:r w:rsidR="00811D03" w:rsidRPr="00811D03">
        <w:rPr>
          <w:rFonts w:ascii="Calibri" w:hAnsi="Calibri" w:cs="Calibri"/>
          <w:color w:val="000000"/>
          <w:sz w:val="23"/>
          <w:szCs w:val="23"/>
        </w:rPr>
        <w:t>skole</w:t>
      </w:r>
      <w:r>
        <w:rPr>
          <w:rFonts w:ascii="Calibri" w:hAnsi="Calibri" w:cs="Calibri"/>
          <w:color w:val="000000"/>
          <w:sz w:val="23"/>
          <w:szCs w:val="23"/>
        </w:rPr>
        <w:t xml:space="preserve"> i Balsfjord skal </w:t>
      </w:r>
      <w:r w:rsidR="00811D03" w:rsidRPr="00811D03">
        <w:rPr>
          <w:rFonts w:ascii="Calibri" w:hAnsi="Calibri" w:cs="Calibri"/>
          <w:color w:val="000000"/>
          <w:sz w:val="23"/>
          <w:szCs w:val="23"/>
        </w:rPr>
        <w:t>ha et s</w:t>
      </w:r>
      <w:r w:rsidR="00A1260D">
        <w:rPr>
          <w:rFonts w:ascii="Calibri" w:hAnsi="Calibri" w:cs="Calibri"/>
          <w:color w:val="000000"/>
          <w:sz w:val="23"/>
          <w:szCs w:val="23"/>
        </w:rPr>
        <w:t>amarbeidsutvalg</w:t>
      </w:r>
      <w:r w:rsidR="00811D03" w:rsidRPr="00811D03">
        <w:rPr>
          <w:rFonts w:ascii="Calibri" w:hAnsi="Calibri" w:cs="Calibri"/>
          <w:color w:val="000000"/>
          <w:sz w:val="23"/>
          <w:szCs w:val="23"/>
        </w:rPr>
        <w:t xml:space="preserve"> satt sammen av 2 </w:t>
      </w:r>
      <w:r w:rsidR="00A1260D" w:rsidRPr="00811D03">
        <w:rPr>
          <w:rFonts w:ascii="Calibri" w:hAnsi="Calibri" w:cs="Calibri"/>
          <w:color w:val="000000"/>
          <w:sz w:val="23"/>
          <w:szCs w:val="23"/>
        </w:rPr>
        <w:t>representanter</w:t>
      </w:r>
      <w:r>
        <w:rPr>
          <w:rFonts w:ascii="Calibri" w:hAnsi="Calibri" w:cs="Calibri"/>
          <w:color w:val="000000"/>
          <w:sz w:val="23"/>
          <w:szCs w:val="23"/>
        </w:rPr>
        <w:t xml:space="preserve"> fra foresatte (FAU)</w:t>
      </w:r>
      <w:r w:rsidR="00811D03" w:rsidRPr="00811D03">
        <w:rPr>
          <w:rFonts w:ascii="Calibri" w:hAnsi="Calibri" w:cs="Calibri"/>
          <w:color w:val="000000"/>
          <w:sz w:val="23"/>
          <w:szCs w:val="23"/>
        </w:rPr>
        <w:t>, 2 representanter</w:t>
      </w:r>
      <w:r>
        <w:rPr>
          <w:rFonts w:ascii="Calibri" w:hAnsi="Calibri" w:cs="Calibri"/>
          <w:color w:val="000000"/>
          <w:sz w:val="23"/>
          <w:szCs w:val="23"/>
        </w:rPr>
        <w:t xml:space="preserve"> fra elevene (leder i elevrådet og en annen representant fra elevrådet)</w:t>
      </w:r>
      <w:r w:rsidR="00811D03" w:rsidRPr="00811D03">
        <w:rPr>
          <w:rFonts w:ascii="Calibri" w:hAnsi="Calibri" w:cs="Calibri"/>
          <w:color w:val="000000"/>
          <w:sz w:val="23"/>
          <w:szCs w:val="23"/>
        </w:rPr>
        <w:t xml:space="preserve">, 1 politisk valgt representant som representerer kommunen som skoleeier, </w:t>
      </w:r>
      <w:r>
        <w:rPr>
          <w:rFonts w:ascii="Calibri" w:hAnsi="Calibri" w:cs="Calibri"/>
          <w:color w:val="000000"/>
          <w:sz w:val="23"/>
          <w:szCs w:val="23"/>
        </w:rPr>
        <w:t xml:space="preserve">1 </w:t>
      </w:r>
      <w:r w:rsidR="00811D03" w:rsidRPr="00811D03">
        <w:rPr>
          <w:rFonts w:ascii="Calibri" w:hAnsi="Calibri" w:cs="Calibri"/>
          <w:color w:val="000000"/>
          <w:sz w:val="23"/>
          <w:szCs w:val="23"/>
        </w:rPr>
        <w:t>re</w:t>
      </w:r>
      <w:r>
        <w:rPr>
          <w:rFonts w:ascii="Calibri" w:hAnsi="Calibri" w:cs="Calibri"/>
          <w:color w:val="000000"/>
          <w:sz w:val="23"/>
          <w:szCs w:val="23"/>
        </w:rPr>
        <w:t>pre</w:t>
      </w:r>
      <w:r w:rsidR="00811D03" w:rsidRPr="00811D03">
        <w:rPr>
          <w:rFonts w:ascii="Calibri" w:hAnsi="Calibri" w:cs="Calibri"/>
          <w:color w:val="000000"/>
          <w:sz w:val="23"/>
          <w:szCs w:val="23"/>
        </w:rPr>
        <w:t>sentant</w:t>
      </w:r>
      <w:r>
        <w:rPr>
          <w:rFonts w:ascii="Calibri" w:hAnsi="Calibri" w:cs="Calibri"/>
          <w:color w:val="000000"/>
          <w:sz w:val="23"/>
          <w:szCs w:val="23"/>
        </w:rPr>
        <w:t xml:space="preserve"> for pedagogisk ansatte, 1 representant fra andre ansatte</w:t>
      </w:r>
      <w:r w:rsidR="00811D03" w:rsidRPr="00811D03">
        <w:rPr>
          <w:rFonts w:ascii="Calibri" w:hAnsi="Calibri" w:cs="Calibri"/>
          <w:color w:val="000000"/>
          <w:sz w:val="23"/>
          <w:szCs w:val="23"/>
        </w:rPr>
        <w:t xml:space="preserve"> og skolens rektor. S</w:t>
      </w:r>
      <w:r>
        <w:rPr>
          <w:rFonts w:ascii="Calibri" w:hAnsi="Calibri" w:cs="Calibri"/>
          <w:color w:val="000000"/>
          <w:sz w:val="23"/>
          <w:szCs w:val="23"/>
        </w:rPr>
        <w:t>amarbeidsutvalget</w:t>
      </w:r>
      <w:r w:rsidR="00811D03" w:rsidRPr="00811D03">
        <w:rPr>
          <w:rFonts w:ascii="Calibri" w:hAnsi="Calibri" w:cs="Calibri"/>
          <w:color w:val="000000"/>
          <w:sz w:val="23"/>
          <w:szCs w:val="23"/>
        </w:rPr>
        <w:t xml:space="preserve"> skal få informasjon fra skolen om pedagogiske og administrative saker som </w:t>
      </w:r>
      <w:r>
        <w:rPr>
          <w:rFonts w:ascii="Calibri" w:hAnsi="Calibri" w:cs="Calibri"/>
          <w:color w:val="000000"/>
          <w:sz w:val="23"/>
          <w:szCs w:val="23"/>
        </w:rPr>
        <w:t xml:space="preserve">angår </w:t>
      </w:r>
      <w:r w:rsidR="00811D03" w:rsidRPr="00811D03">
        <w:rPr>
          <w:rFonts w:ascii="Calibri" w:hAnsi="Calibri" w:cs="Calibri"/>
          <w:color w:val="000000"/>
          <w:sz w:val="23"/>
          <w:szCs w:val="23"/>
        </w:rPr>
        <w:t>elevene</w:t>
      </w:r>
      <w:r>
        <w:rPr>
          <w:rFonts w:ascii="Calibri" w:hAnsi="Calibri" w:cs="Calibri"/>
          <w:color w:val="000000"/>
          <w:sz w:val="23"/>
          <w:szCs w:val="23"/>
        </w:rPr>
        <w:t xml:space="preserve">, </w:t>
      </w:r>
      <w:r w:rsidRPr="00811D03">
        <w:rPr>
          <w:rFonts w:ascii="Calibri" w:hAnsi="Calibri" w:cs="Calibri"/>
          <w:color w:val="000000"/>
          <w:sz w:val="23"/>
          <w:szCs w:val="23"/>
        </w:rPr>
        <w:t>delta i arbeid med planer for skolemiljøet og</w:t>
      </w:r>
      <w:r>
        <w:rPr>
          <w:rFonts w:ascii="Calibri" w:hAnsi="Calibri" w:cs="Calibri"/>
          <w:color w:val="000000"/>
          <w:sz w:val="23"/>
          <w:szCs w:val="23"/>
        </w:rPr>
        <w:t xml:space="preserve"> kan</w:t>
      </w:r>
      <w:r w:rsidRPr="00811D03">
        <w:rPr>
          <w:rFonts w:ascii="Calibri" w:hAnsi="Calibri" w:cs="Calibri"/>
          <w:color w:val="000000"/>
          <w:sz w:val="23"/>
          <w:szCs w:val="23"/>
        </w:rPr>
        <w:t xml:space="preserve"> uttale seg i saker som gjelder skolemiljøet. </w:t>
      </w:r>
      <w:r w:rsidR="00811D03" w:rsidRPr="00811D03">
        <w:rPr>
          <w:rFonts w:ascii="Calibri" w:hAnsi="Calibri" w:cs="Calibri"/>
          <w:color w:val="000000"/>
          <w:sz w:val="23"/>
          <w:szCs w:val="23"/>
        </w:rPr>
        <w:t xml:space="preserve"> Elevene har møte- og talerett i disse drøftingene. </w:t>
      </w:r>
      <w:r w:rsidR="003946C3">
        <w:rPr>
          <w:rFonts w:ascii="Calibri" w:hAnsi="Calibri" w:cs="Calibri"/>
          <w:color w:val="000000"/>
          <w:sz w:val="23"/>
          <w:szCs w:val="23"/>
        </w:rPr>
        <w:t>Elevene skal ikke delta i behandling av saker som omfatter taushetsplikten.</w:t>
      </w:r>
    </w:p>
    <w:p w14:paraId="51EE7E56" w14:textId="77777777" w:rsidR="003946C3" w:rsidRDefault="003946C3" w:rsidP="00811D03">
      <w:pPr>
        <w:autoSpaceDE w:val="0"/>
        <w:autoSpaceDN w:val="0"/>
        <w:adjustRightInd w:val="0"/>
        <w:spacing w:line="240" w:lineRule="auto"/>
        <w:rPr>
          <w:rFonts w:ascii="Calibri" w:hAnsi="Calibri" w:cs="Calibri"/>
          <w:color w:val="000000"/>
          <w:sz w:val="23"/>
          <w:szCs w:val="23"/>
        </w:rPr>
      </w:pPr>
    </w:p>
    <w:p w14:paraId="30DB0EE8"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05E04638"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b/>
          <w:bCs/>
          <w:color w:val="000000"/>
          <w:sz w:val="23"/>
          <w:szCs w:val="23"/>
        </w:rPr>
        <w:t xml:space="preserve">§ 3 Dine plikter som elev (orden og oppførsel) </w:t>
      </w:r>
    </w:p>
    <w:p w14:paraId="07F27AF5" w14:textId="77777777"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Som elev har du plikt til å følge skolereglene. Skolen skal ta hensyn til læringsmiljøet på skolen og den enkelte elevs forutsetninger når orden og oppførsel vurderes. </w:t>
      </w:r>
    </w:p>
    <w:p w14:paraId="6FF3A1C1"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2DEF979D" w14:textId="77777777" w:rsidR="003946C3"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3-1 Krenkende ord og handlinger, mobbing (oppførsel) </w:t>
      </w:r>
    </w:p>
    <w:p w14:paraId="78A5A468" w14:textId="77777777" w:rsidR="003946C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Du skal vise hensyn og respekt for andre, også på digitale plattformer. </w:t>
      </w:r>
    </w:p>
    <w:p w14:paraId="1438EA43" w14:textId="77777777" w:rsidR="003946C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Det er ikke lov å gjøre handlinger som fysisk og psykisk rammer medelever og andre personer på en negativ måte. </w:t>
      </w:r>
    </w:p>
    <w:p w14:paraId="7C63CDB6" w14:textId="767C7A4D"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Du skal ikke bruke </w:t>
      </w:r>
      <w:r w:rsidR="003946C3">
        <w:rPr>
          <w:rFonts w:ascii="Calibri" w:hAnsi="Calibri" w:cs="Calibri"/>
          <w:color w:val="000000"/>
          <w:sz w:val="23"/>
          <w:szCs w:val="23"/>
        </w:rPr>
        <w:t>stygt språk</w:t>
      </w:r>
      <w:r w:rsidRPr="00811D03">
        <w:rPr>
          <w:rFonts w:ascii="Calibri" w:hAnsi="Calibri" w:cs="Calibri"/>
          <w:color w:val="000000"/>
          <w:sz w:val="23"/>
          <w:szCs w:val="23"/>
        </w:rPr>
        <w:t xml:space="preserve">, negative kallenavn, latterliggjøre, spre rykter, bruke negativt kroppsspråk eller andre krenkende ord og handlinger overfor medelever eller andre personer. Det er heller ikke lov å utestenge noen. </w:t>
      </w:r>
    </w:p>
    <w:p w14:paraId="1BD7AE9D" w14:textId="01D54412"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Det er ikke lov å ta bilder, filme eller gjøre lydopptak uten samtykke. </w:t>
      </w:r>
      <w:r w:rsidR="003946C3">
        <w:rPr>
          <w:rFonts w:ascii="Calibri" w:hAnsi="Calibri" w:cs="Calibri"/>
          <w:color w:val="000000"/>
          <w:sz w:val="23"/>
          <w:szCs w:val="23"/>
        </w:rPr>
        <w:t>For barn under 13 år er det alltid foresatte som skal gi samtykke.</w:t>
      </w:r>
    </w:p>
    <w:p w14:paraId="5B4929A4" w14:textId="77777777" w:rsidR="00811D03" w:rsidRDefault="00811D03" w:rsidP="00811D03">
      <w:pPr>
        <w:pStyle w:val="mortaga"/>
        <w:shd w:val="clear" w:color="auto" w:fill="FFFFFF"/>
        <w:spacing w:before="0" w:beforeAutospacing="0" w:after="0" w:afterAutospacing="0"/>
        <w:rPr>
          <w:rFonts w:ascii="Calibri" w:eastAsiaTheme="minorHAnsi" w:hAnsi="Calibri" w:cs="Calibri"/>
          <w:color w:val="000000"/>
          <w:sz w:val="23"/>
          <w:szCs w:val="23"/>
          <w:lang w:eastAsia="en-US"/>
        </w:rPr>
      </w:pPr>
    </w:p>
    <w:p w14:paraId="13CCBEF2" w14:textId="77777777" w:rsidR="00550B92"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3-2 Arbeidsro (oppførsel) </w:t>
      </w:r>
    </w:p>
    <w:p w14:paraId="386B41EC" w14:textId="0E488831" w:rsidR="00550B92"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Alle må holde arbeidsro i timene og vise respekt for eget og andres læringsmiljø. Du skal møte medelever og voksne med vennlighet og respekt. Du skal følge beskjeder eller pålegg fra rektor, </w:t>
      </w:r>
      <w:r w:rsidR="00890473">
        <w:rPr>
          <w:rFonts w:ascii="Calibri" w:hAnsi="Calibri" w:cs="Calibri"/>
          <w:color w:val="000000"/>
          <w:sz w:val="23"/>
          <w:szCs w:val="23"/>
        </w:rPr>
        <w:t xml:space="preserve">fagleder/inspektør, </w:t>
      </w:r>
      <w:r w:rsidRPr="00811D03">
        <w:rPr>
          <w:rFonts w:ascii="Calibri" w:hAnsi="Calibri" w:cs="Calibri"/>
          <w:color w:val="000000"/>
          <w:sz w:val="23"/>
          <w:szCs w:val="23"/>
        </w:rPr>
        <w:t>lærere</w:t>
      </w:r>
      <w:r w:rsidR="00890473">
        <w:rPr>
          <w:rFonts w:ascii="Calibri" w:hAnsi="Calibri" w:cs="Calibri"/>
          <w:color w:val="000000"/>
          <w:sz w:val="23"/>
          <w:szCs w:val="23"/>
        </w:rPr>
        <w:t xml:space="preserve">, fagarbeidere, assistenter og </w:t>
      </w:r>
      <w:r w:rsidRPr="00811D03">
        <w:rPr>
          <w:rFonts w:ascii="Calibri" w:hAnsi="Calibri" w:cs="Calibri"/>
          <w:color w:val="000000"/>
          <w:sz w:val="23"/>
          <w:szCs w:val="23"/>
        </w:rPr>
        <w:t xml:space="preserve">andre voksne som jobber ved skolen. </w:t>
      </w:r>
    </w:p>
    <w:p w14:paraId="39E6462E" w14:textId="77777777" w:rsidR="00890473" w:rsidRPr="00811D03" w:rsidRDefault="00890473" w:rsidP="00811D03">
      <w:pPr>
        <w:autoSpaceDE w:val="0"/>
        <w:autoSpaceDN w:val="0"/>
        <w:adjustRightInd w:val="0"/>
        <w:spacing w:line="240" w:lineRule="auto"/>
        <w:rPr>
          <w:rFonts w:ascii="Calibri" w:hAnsi="Calibri" w:cs="Calibri"/>
          <w:color w:val="000000"/>
          <w:sz w:val="23"/>
          <w:szCs w:val="23"/>
        </w:rPr>
      </w:pPr>
    </w:p>
    <w:p w14:paraId="0FE5A502"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b/>
          <w:bCs/>
          <w:color w:val="585858"/>
          <w:sz w:val="23"/>
          <w:szCs w:val="23"/>
        </w:rPr>
        <w:t xml:space="preserve">§ 3-3 Delta aktivt i opplæringa (orden) </w:t>
      </w:r>
    </w:p>
    <w:p w14:paraId="13997BB3" w14:textId="77777777" w:rsidR="004D3A51"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Det forventes at elever: </w:t>
      </w:r>
    </w:p>
    <w:p w14:paraId="51064CA2" w14:textId="19401D7D" w:rsidR="004D3A51" w:rsidRPr="00C34A52" w:rsidRDefault="00811D03" w:rsidP="00C34A52">
      <w:pPr>
        <w:pStyle w:val="Listeavsnitt"/>
        <w:numPr>
          <w:ilvl w:val="0"/>
          <w:numId w:val="6"/>
        </w:numPr>
        <w:autoSpaceDE w:val="0"/>
        <w:autoSpaceDN w:val="0"/>
        <w:adjustRightInd w:val="0"/>
        <w:spacing w:line="240" w:lineRule="auto"/>
        <w:rPr>
          <w:rFonts w:ascii="Calibri" w:hAnsi="Calibri" w:cs="Calibri"/>
          <w:color w:val="000000"/>
          <w:sz w:val="23"/>
          <w:szCs w:val="23"/>
        </w:rPr>
      </w:pPr>
      <w:r w:rsidRPr="00C34A52">
        <w:rPr>
          <w:rFonts w:ascii="Calibri" w:hAnsi="Calibri" w:cs="Calibri"/>
          <w:color w:val="000000"/>
          <w:sz w:val="23"/>
          <w:szCs w:val="23"/>
        </w:rPr>
        <w:t xml:space="preserve">møter presis til undervisning og andre avtaler </w:t>
      </w:r>
    </w:p>
    <w:p w14:paraId="7626504C" w14:textId="76CF216C" w:rsidR="004D3A51" w:rsidRPr="00C34A52" w:rsidRDefault="00811D03" w:rsidP="00C34A52">
      <w:pPr>
        <w:pStyle w:val="Listeavsnitt"/>
        <w:numPr>
          <w:ilvl w:val="0"/>
          <w:numId w:val="6"/>
        </w:numPr>
        <w:autoSpaceDE w:val="0"/>
        <w:autoSpaceDN w:val="0"/>
        <w:adjustRightInd w:val="0"/>
        <w:spacing w:line="240" w:lineRule="auto"/>
        <w:rPr>
          <w:rFonts w:ascii="Calibri" w:hAnsi="Calibri" w:cs="Calibri"/>
          <w:color w:val="000000"/>
          <w:sz w:val="23"/>
          <w:szCs w:val="23"/>
        </w:rPr>
      </w:pPr>
      <w:r w:rsidRPr="00C34A52">
        <w:rPr>
          <w:rFonts w:ascii="Calibri" w:hAnsi="Calibri" w:cs="Calibri"/>
          <w:color w:val="000000"/>
          <w:sz w:val="23"/>
          <w:szCs w:val="23"/>
        </w:rPr>
        <w:t xml:space="preserve">gjør pålagt skolearbeid til avtalt tid </w:t>
      </w:r>
    </w:p>
    <w:p w14:paraId="4ADF7259" w14:textId="2FA5F011" w:rsidR="004D3A51" w:rsidRPr="00C34A52" w:rsidRDefault="00811D03" w:rsidP="00C34A52">
      <w:pPr>
        <w:pStyle w:val="Listeavsnitt"/>
        <w:numPr>
          <w:ilvl w:val="0"/>
          <w:numId w:val="6"/>
        </w:numPr>
        <w:autoSpaceDE w:val="0"/>
        <w:autoSpaceDN w:val="0"/>
        <w:adjustRightInd w:val="0"/>
        <w:spacing w:line="240" w:lineRule="auto"/>
        <w:rPr>
          <w:rFonts w:ascii="Calibri" w:hAnsi="Calibri" w:cs="Calibri"/>
          <w:color w:val="000000"/>
          <w:sz w:val="23"/>
          <w:szCs w:val="23"/>
        </w:rPr>
      </w:pPr>
      <w:r w:rsidRPr="00C34A52">
        <w:rPr>
          <w:rFonts w:ascii="Calibri" w:hAnsi="Calibri" w:cs="Calibri"/>
          <w:color w:val="000000"/>
          <w:sz w:val="23"/>
          <w:szCs w:val="23"/>
        </w:rPr>
        <w:t xml:space="preserve">har med nødvendig utstyr for opplæringen </w:t>
      </w:r>
    </w:p>
    <w:p w14:paraId="27AFE05F" w14:textId="06C2F32D" w:rsidR="004D3A51" w:rsidRPr="00C34A52" w:rsidRDefault="00811D03" w:rsidP="00C34A52">
      <w:pPr>
        <w:pStyle w:val="Listeavsnitt"/>
        <w:numPr>
          <w:ilvl w:val="0"/>
          <w:numId w:val="6"/>
        </w:numPr>
        <w:autoSpaceDE w:val="0"/>
        <w:autoSpaceDN w:val="0"/>
        <w:adjustRightInd w:val="0"/>
        <w:spacing w:line="240" w:lineRule="auto"/>
        <w:rPr>
          <w:rFonts w:ascii="Calibri" w:hAnsi="Calibri" w:cs="Calibri"/>
          <w:color w:val="000000"/>
          <w:sz w:val="23"/>
          <w:szCs w:val="23"/>
        </w:rPr>
      </w:pPr>
      <w:r w:rsidRPr="00C34A52">
        <w:rPr>
          <w:rFonts w:ascii="Calibri" w:hAnsi="Calibri" w:cs="Calibri"/>
          <w:color w:val="000000"/>
          <w:sz w:val="23"/>
          <w:szCs w:val="23"/>
        </w:rPr>
        <w:t xml:space="preserve">tar godt vare på digitalt utstyr, skolebøker, annet undervisningsmateriell og eiendeler som tilhører skolen </w:t>
      </w:r>
      <w:r w:rsidR="00890473" w:rsidRPr="00C34A52">
        <w:rPr>
          <w:rFonts w:ascii="Calibri" w:hAnsi="Calibri" w:cs="Calibri"/>
          <w:color w:val="000000"/>
          <w:sz w:val="23"/>
          <w:szCs w:val="23"/>
        </w:rPr>
        <w:t>eller andre</w:t>
      </w:r>
    </w:p>
    <w:p w14:paraId="16C9991E" w14:textId="3EC7E564" w:rsidR="004D3A51" w:rsidRPr="00C34A52" w:rsidRDefault="00811D03" w:rsidP="00C34A52">
      <w:pPr>
        <w:pStyle w:val="Listeavsnitt"/>
        <w:numPr>
          <w:ilvl w:val="0"/>
          <w:numId w:val="6"/>
        </w:numPr>
        <w:autoSpaceDE w:val="0"/>
        <w:autoSpaceDN w:val="0"/>
        <w:adjustRightInd w:val="0"/>
        <w:spacing w:line="240" w:lineRule="auto"/>
        <w:rPr>
          <w:rFonts w:ascii="Calibri" w:hAnsi="Calibri" w:cs="Calibri"/>
          <w:color w:val="000000"/>
          <w:sz w:val="23"/>
          <w:szCs w:val="23"/>
        </w:rPr>
      </w:pPr>
      <w:r w:rsidRPr="00C34A52">
        <w:rPr>
          <w:rFonts w:ascii="Calibri" w:hAnsi="Calibri" w:cs="Calibri"/>
          <w:color w:val="000000"/>
          <w:sz w:val="23"/>
          <w:szCs w:val="23"/>
        </w:rPr>
        <w:t>bidrar til å holde inne- og uteområder rent og ryddig. Skolens eiendom</w:t>
      </w:r>
      <w:r w:rsidR="00890473" w:rsidRPr="00C34A52">
        <w:rPr>
          <w:rFonts w:ascii="Calibri" w:hAnsi="Calibri" w:cs="Calibri"/>
          <w:color w:val="000000"/>
          <w:sz w:val="23"/>
          <w:szCs w:val="23"/>
        </w:rPr>
        <w:t>, inventar</w:t>
      </w:r>
      <w:r w:rsidRPr="00C34A52">
        <w:rPr>
          <w:rFonts w:ascii="Calibri" w:hAnsi="Calibri" w:cs="Calibri"/>
          <w:color w:val="000000"/>
          <w:sz w:val="23"/>
          <w:szCs w:val="23"/>
        </w:rPr>
        <w:t xml:space="preserve"> og utstyr skal behandles med forsiktighet</w:t>
      </w:r>
    </w:p>
    <w:p w14:paraId="77F7F1F3" w14:textId="6FF65A4C" w:rsidR="00811D03" w:rsidRPr="00C34A52" w:rsidRDefault="00811D03" w:rsidP="00C34A52">
      <w:pPr>
        <w:pStyle w:val="Listeavsnitt"/>
        <w:numPr>
          <w:ilvl w:val="0"/>
          <w:numId w:val="6"/>
        </w:numPr>
        <w:autoSpaceDE w:val="0"/>
        <w:autoSpaceDN w:val="0"/>
        <w:adjustRightInd w:val="0"/>
        <w:spacing w:line="240" w:lineRule="auto"/>
        <w:rPr>
          <w:rFonts w:ascii="Calibri" w:hAnsi="Calibri" w:cs="Calibri"/>
          <w:color w:val="000000"/>
          <w:sz w:val="23"/>
          <w:szCs w:val="23"/>
        </w:rPr>
      </w:pPr>
      <w:r w:rsidRPr="00C34A52">
        <w:rPr>
          <w:rFonts w:ascii="Calibri" w:hAnsi="Calibri" w:cs="Calibri"/>
          <w:color w:val="000000"/>
          <w:sz w:val="23"/>
          <w:szCs w:val="23"/>
        </w:rPr>
        <w:t>følger med i undervisningen uten å være på sosiale medier eller forstyrre undervisningen på annen måte</w:t>
      </w:r>
    </w:p>
    <w:p w14:paraId="409F0E81" w14:textId="77777777" w:rsidR="004D3A51" w:rsidRPr="00811D03" w:rsidRDefault="004D3A51" w:rsidP="00811D03">
      <w:pPr>
        <w:autoSpaceDE w:val="0"/>
        <w:autoSpaceDN w:val="0"/>
        <w:adjustRightInd w:val="0"/>
        <w:spacing w:line="240" w:lineRule="auto"/>
        <w:rPr>
          <w:rFonts w:ascii="Calibri" w:hAnsi="Calibri" w:cs="Calibri"/>
          <w:color w:val="000000"/>
          <w:sz w:val="23"/>
          <w:szCs w:val="23"/>
        </w:rPr>
      </w:pPr>
    </w:p>
    <w:p w14:paraId="7E09F3C4" w14:textId="476FD564"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Elever kan bli pålagt å gjøre skolearbeid utenom skoletiden (lekser</w:t>
      </w:r>
      <w:r w:rsidR="00890473">
        <w:rPr>
          <w:rFonts w:ascii="Calibri" w:hAnsi="Calibri" w:cs="Calibri"/>
          <w:color w:val="000000"/>
          <w:sz w:val="23"/>
          <w:szCs w:val="23"/>
        </w:rPr>
        <w:t>) jf. opplæringsloven §10-6</w:t>
      </w:r>
      <w:r w:rsidRPr="00811D03">
        <w:rPr>
          <w:rFonts w:ascii="Calibri" w:hAnsi="Calibri" w:cs="Calibri"/>
          <w:color w:val="000000"/>
          <w:sz w:val="23"/>
          <w:szCs w:val="23"/>
        </w:rPr>
        <w:t xml:space="preserve">. Lekser skal inngå i skolens opplæring og tilpasses elevenes faglige og sosiale forutsetninger. Skolen må ta hensyn til at elever har rett til hvile og fritid. </w:t>
      </w:r>
    </w:p>
    <w:p w14:paraId="1B045F9B"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21D19456" w14:textId="77777777" w:rsidR="00550B92"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3-4 Oppholde deg på skoleområdet (oppførsel) </w:t>
      </w:r>
    </w:p>
    <w:p w14:paraId="5ED9B1CB" w14:textId="11D48A7D"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Dersom ikke noe annet er bestemt fra skolens side, skal alle elever oppholde seg på skoleområdet hele skoledagen, også i pausene. I særskilte tilfeller kan du bli pålagt å oppholde deg på en bestemt del av skoleområdet. </w:t>
      </w:r>
    </w:p>
    <w:p w14:paraId="745AED12"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147DAE63" w14:textId="77777777" w:rsidR="00550B92"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3-5 Bruk av sykkel, rulleskøyter, rullebrett, sparkesykkel eller tilsvarende (oppførsel) </w:t>
      </w:r>
    </w:p>
    <w:p w14:paraId="6086A1DE" w14:textId="11F66AA8" w:rsidR="00811D03" w:rsidRPr="00AA7CCA"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Elever som sykler/sparker til og fra skolen må parkere syklene/sparkene</w:t>
      </w:r>
      <w:r w:rsidR="007B199A">
        <w:rPr>
          <w:rFonts w:ascii="Calibri" w:hAnsi="Calibri" w:cs="Calibri"/>
          <w:color w:val="000000"/>
          <w:sz w:val="23"/>
          <w:szCs w:val="23"/>
        </w:rPr>
        <w:t xml:space="preserve"> på anvist sted</w:t>
      </w:r>
      <w:r w:rsidRPr="00811D03">
        <w:rPr>
          <w:rFonts w:ascii="Calibri" w:hAnsi="Calibri" w:cs="Calibri"/>
          <w:color w:val="000000"/>
          <w:sz w:val="23"/>
          <w:szCs w:val="23"/>
        </w:rPr>
        <w:t xml:space="preserve">. Sykler kan ikke benyttes i friminutt med mindre det er lagt til rette for </w:t>
      </w:r>
      <w:r w:rsidR="007B199A">
        <w:rPr>
          <w:rFonts w:ascii="Calibri" w:hAnsi="Calibri" w:cs="Calibri"/>
          <w:color w:val="000000"/>
          <w:sz w:val="23"/>
          <w:szCs w:val="23"/>
        </w:rPr>
        <w:t xml:space="preserve">og gitt tillatelse til </w:t>
      </w:r>
      <w:r w:rsidRPr="00811D03">
        <w:rPr>
          <w:rFonts w:ascii="Calibri" w:hAnsi="Calibri" w:cs="Calibri"/>
          <w:color w:val="000000"/>
          <w:sz w:val="23"/>
          <w:szCs w:val="23"/>
        </w:rPr>
        <w:t>det fra skolens side. Det oppfordres til å bruke sykkelhjelm</w:t>
      </w:r>
      <w:r w:rsidR="007B199A">
        <w:rPr>
          <w:rFonts w:ascii="Calibri" w:hAnsi="Calibri" w:cs="Calibri"/>
          <w:color w:val="000000"/>
          <w:sz w:val="23"/>
          <w:szCs w:val="23"/>
        </w:rPr>
        <w:t xml:space="preserve"> </w:t>
      </w:r>
      <w:r w:rsidRPr="00811D03">
        <w:rPr>
          <w:rFonts w:ascii="Calibri" w:hAnsi="Calibri" w:cs="Calibri"/>
          <w:color w:val="000000"/>
          <w:sz w:val="23"/>
          <w:szCs w:val="23"/>
        </w:rPr>
        <w:t>på skoleveien og er påbudt i skoletida/SFO-tid og tilsynstid</w:t>
      </w:r>
      <w:r w:rsidR="00AA7CCA">
        <w:rPr>
          <w:rFonts w:ascii="Calibri" w:hAnsi="Calibri" w:cs="Calibri"/>
          <w:b/>
          <w:bCs/>
          <w:color w:val="000000"/>
          <w:sz w:val="23"/>
          <w:szCs w:val="23"/>
        </w:rPr>
        <w:t xml:space="preserve">. </w:t>
      </w:r>
    </w:p>
    <w:p w14:paraId="3B7B9087"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3A543CBC" w14:textId="77777777" w:rsidR="00550B92"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3-6 Skadelige gjenstander (oppførsel) </w:t>
      </w:r>
    </w:p>
    <w:p w14:paraId="27FCBBC9" w14:textId="20BF4F1F"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Det er forbudt å bringe med seg farlige</w:t>
      </w:r>
      <w:r w:rsidR="00AA7CCA">
        <w:rPr>
          <w:rFonts w:ascii="Calibri" w:hAnsi="Calibri" w:cs="Calibri"/>
          <w:color w:val="000000"/>
          <w:sz w:val="23"/>
          <w:szCs w:val="23"/>
        </w:rPr>
        <w:t xml:space="preserve"> </w:t>
      </w:r>
      <w:r w:rsidRPr="00811D03">
        <w:rPr>
          <w:rFonts w:ascii="Calibri" w:hAnsi="Calibri" w:cs="Calibri"/>
          <w:color w:val="000000"/>
          <w:sz w:val="23"/>
          <w:szCs w:val="23"/>
        </w:rPr>
        <w:t>eller ulovlige gjenstander</w:t>
      </w:r>
      <w:r w:rsidR="00AA7CCA">
        <w:rPr>
          <w:rFonts w:ascii="Calibri" w:hAnsi="Calibri" w:cs="Calibri"/>
          <w:color w:val="000000"/>
          <w:sz w:val="23"/>
          <w:szCs w:val="23"/>
        </w:rPr>
        <w:t>,</w:t>
      </w:r>
      <w:r w:rsidRPr="00811D03">
        <w:rPr>
          <w:rFonts w:ascii="Calibri" w:hAnsi="Calibri" w:cs="Calibri"/>
          <w:color w:val="000000"/>
          <w:sz w:val="23"/>
          <w:szCs w:val="23"/>
        </w:rPr>
        <w:t xml:space="preserve"> våpen</w:t>
      </w:r>
      <w:r w:rsidR="00AA7CCA">
        <w:rPr>
          <w:rFonts w:ascii="Calibri" w:hAnsi="Calibri" w:cs="Calibri"/>
          <w:color w:val="000000"/>
          <w:sz w:val="23"/>
          <w:szCs w:val="23"/>
        </w:rPr>
        <w:t xml:space="preserve"> eller gjenstander med potensiale for </w:t>
      </w:r>
      <w:r w:rsidR="009F76E0">
        <w:rPr>
          <w:rFonts w:ascii="Calibri" w:hAnsi="Calibri" w:cs="Calibri"/>
          <w:color w:val="000000"/>
          <w:sz w:val="23"/>
          <w:szCs w:val="23"/>
        </w:rPr>
        <w:t>s</w:t>
      </w:r>
      <w:r w:rsidR="00AA7CCA">
        <w:rPr>
          <w:rFonts w:ascii="Calibri" w:hAnsi="Calibri" w:cs="Calibri"/>
          <w:color w:val="000000"/>
          <w:sz w:val="23"/>
          <w:szCs w:val="23"/>
        </w:rPr>
        <w:t>kade</w:t>
      </w:r>
      <w:r w:rsidR="009F76E0">
        <w:rPr>
          <w:rFonts w:ascii="Calibri" w:hAnsi="Calibri" w:cs="Calibri"/>
          <w:color w:val="000000"/>
          <w:sz w:val="23"/>
          <w:szCs w:val="23"/>
        </w:rPr>
        <w:t>,</w:t>
      </w:r>
      <w:r w:rsidRPr="00811D03">
        <w:rPr>
          <w:rFonts w:ascii="Calibri" w:hAnsi="Calibri" w:cs="Calibri"/>
          <w:color w:val="000000"/>
          <w:sz w:val="23"/>
          <w:szCs w:val="23"/>
        </w:rPr>
        <w:t xml:space="preserve"> </w:t>
      </w:r>
      <w:r w:rsidR="009F76E0">
        <w:rPr>
          <w:rFonts w:ascii="Calibri" w:hAnsi="Calibri" w:cs="Calibri"/>
          <w:color w:val="000000"/>
          <w:sz w:val="23"/>
          <w:szCs w:val="23"/>
        </w:rPr>
        <w:t>til</w:t>
      </w:r>
      <w:r w:rsidRPr="00811D03">
        <w:rPr>
          <w:rFonts w:ascii="Calibri" w:hAnsi="Calibri" w:cs="Calibri"/>
          <w:color w:val="000000"/>
          <w:sz w:val="23"/>
          <w:szCs w:val="23"/>
        </w:rPr>
        <w:t xml:space="preserve"> skolens område. Ulovlige gjenstander </w:t>
      </w:r>
      <w:r w:rsidR="00AA7CCA">
        <w:rPr>
          <w:rFonts w:ascii="Calibri" w:hAnsi="Calibri" w:cs="Calibri"/>
          <w:color w:val="000000"/>
          <w:sz w:val="23"/>
          <w:szCs w:val="23"/>
        </w:rPr>
        <w:t xml:space="preserve">og våpen </w:t>
      </w:r>
      <w:r w:rsidRPr="00811D03">
        <w:rPr>
          <w:rFonts w:ascii="Calibri" w:hAnsi="Calibri" w:cs="Calibri"/>
          <w:color w:val="000000"/>
          <w:sz w:val="23"/>
          <w:szCs w:val="23"/>
        </w:rPr>
        <w:t>blir inndratt og lever</w:t>
      </w:r>
      <w:r w:rsidR="00C34A52">
        <w:rPr>
          <w:rFonts w:ascii="Calibri" w:hAnsi="Calibri" w:cs="Calibri"/>
          <w:color w:val="000000"/>
          <w:sz w:val="23"/>
          <w:szCs w:val="23"/>
        </w:rPr>
        <w:t>t</w:t>
      </w:r>
      <w:r w:rsidRPr="00811D03">
        <w:rPr>
          <w:rFonts w:ascii="Calibri" w:hAnsi="Calibri" w:cs="Calibri"/>
          <w:color w:val="000000"/>
          <w:sz w:val="23"/>
          <w:szCs w:val="23"/>
        </w:rPr>
        <w:t xml:space="preserve"> til politiet</w:t>
      </w:r>
      <w:r w:rsidR="00AA7CCA">
        <w:rPr>
          <w:rFonts w:ascii="Calibri" w:hAnsi="Calibri" w:cs="Calibri"/>
          <w:color w:val="000000"/>
          <w:sz w:val="23"/>
          <w:szCs w:val="23"/>
        </w:rPr>
        <w:t>. Farlige gjenstander blir inndratt og utlevert til foresatte.</w:t>
      </w:r>
    </w:p>
    <w:p w14:paraId="4EB14CE1"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48E6E14A" w14:textId="77777777" w:rsidR="00550B92"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3-7 Godteri og brus, inkludert energidrikk (oppførsel) </w:t>
      </w:r>
    </w:p>
    <w:p w14:paraId="25BCC458" w14:textId="283F97BE"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Godteri og brus kan kun tas med på skolen når det er lagt opp til det fra skolens side. </w:t>
      </w:r>
      <w:r w:rsidR="003C7440">
        <w:rPr>
          <w:rFonts w:ascii="Calibri" w:hAnsi="Calibri" w:cs="Calibri"/>
          <w:color w:val="000000"/>
          <w:sz w:val="23"/>
          <w:szCs w:val="23"/>
        </w:rPr>
        <w:t>Energidrikk er ikke tillatt i skoletida eller på arrangement i skolens regi.</w:t>
      </w:r>
    </w:p>
    <w:p w14:paraId="0F7CEACB"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57FB9BB5" w14:textId="77777777" w:rsidR="00550B92" w:rsidRDefault="00811D03" w:rsidP="00811D03">
      <w:pPr>
        <w:pStyle w:val="mortaga"/>
        <w:shd w:val="clear" w:color="auto" w:fill="FFFFFF"/>
        <w:spacing w:before="0" w:beforeAutospacing="0" w:after="0" w:afterAutospacing="0"/>
        <w:rPr>
          <w:rFonts w:ascii="Calibri" w:eastAsiaTheme="minorHAnsi" w:hAnsi="Calibri" w:cs="Calibri"/>
          <w:b/>
          <w:bCs/>
          <w:color w:val="585858"/>
          <w:sz w:val="23"/>
          <w:szCs w:val="23"/>
          <w:lang w:eastAsia="en-US"/>
        </w:rPr>
      </w:pPr>
      <w:r w:rsidRPr="00811D03">
        <w:rPr>
          <w:rFonts w:ascii="Calibri" w:eastAsiaTheme="minorHAnsi" w:hAnsi="Calibri" w:cs="Calibri"/>
          <w:b/>
          <w:bCs/>
          <w:color w:val="585858"/>
          <w:sz w:val="23"/>
          <w:szCs w:val="23"/>
          <w:lang w:eastAsia="en-US"/>
        </w:rPr>
        <w:t xml:space="preserve">§ 3-8 Rusmidler (oppførsel) </w:t>
      </w:r>
    </w:p>
    <w:p w14:paraId="14C5881E" w14:textId="78168D14" w:rsidR="00811D03" w:rsidRPr="004D3A51" w:rsidRDefault="00811D03" w:rsidP="003C7440">
      <w:pPr>
        <w:pStyle w:val="mortaga"/>
        <w:shd w:val="clear" w:color="auto" w:fill="FFFFFF"/>
        <w:spacing w:before="0" w:beforeAutospacing="0" w:after="0" w:afterAutospacing="0"/>
        <w:rPr>
          <w:rFonts w:ascii="Calibri" w:hAnsi="Calibri" w:cs="Calibri"/>
          <w:color w:val="FF0000"/>
          <w:sz w:val="23"/>
          <w:szCs w:val="23"/>
        </w:rPr>
      </w:pPr>
      <w:r w:rsidRPr="00811D03">
        <w:rPr>
          <w:rFonts w:ascii="Calibri" w:eastAsiaTheme="minorHAnsi" w:hAnsi="Calibri" w:cs="Calibri"/>
          <w:color w:val="000000"/>
          <w:sz w:val="23"/>
          <w:szCs w:val="23"/>
          <w:lang w:eastAsia="en-US"/>
        </w:rPr>
        <w:t>Det er forbudt å ha med, bruke eller være påvirket av rusmidler</w:t>
      </w:r>
      <w:r w:rsidR="003C7440">
        <w:rPr>
          <w:rFonts w:ascii="Calibri" w:eastAsiaTheme="minorHAnsi" w:hAnsi="Calibri" w:cs="Calibri"/>
          <w:color w:val="000000"/>
          <w:sz w:val="23"/>
          <w:szCs w:val="23"/>
          <w:lang w:eastAsia="en-US"/>
        </w:rPr>
        <w:t xml:space="preserve"> i skoletida eller på arrangement i skolens regi</w:t>
      </w:r>
      <w:r w:rsidRPr="00811D03">
        <w:rPr>
          <w:rFonts w:ascii="Calibri" w:eastAsiaTheme="minorHAnsi" w:hAnsi="Calibri" w:cs="Calibri"/>
          <w:color w:val="000000"/>
          <w:sz w:val="23"/>
          <w:szCs w:val="23"/>
          <w:lang w:eastAsia="en-US"/>
        </w:rPr>
        <w:t>. Det</w:t>
      </w:r>
      <w:r w:rsidR="003C7440">
        <w:rPr>
          <w:rFonts w:ascii="Calibri" w:eastAsiaTheme="minorHAnsi" w:hAnsi="Calibri" w:cs="Calibri"/>
          <w:color w:val="000000"/>
          <w:sz w:val="23"/>
          <w:szCs w:val="23"/>
          <w:lang w:eastAsia="en-US"/>
        </w:rPr>
        <w:t xml:space="preserve">te gjelder også </w:t>
      </w:r>
      <w:r w:rsidRPr="00811D03">
        <w:rPr>
          <w:rFonts w:ascii="Calibri" w:hAnsi="Calibri" w:cs="Calibri"/>
          <w:color w:val="000000"/>
          <w:sz w:val="23"/>
          <w:szCs w:val="23"/>
        </w:rPr>
        <w:t>tobakk</w:t>
      </w:r>
      <w:r w:rsidR="003C7440">
        <w:rPr>
          <w:rFonts w:ascii="Calibri" w:hAnsi="Calibri" w:cs="Calibri"/>
          <w:color w:val="000000"/>
          <w:sz w:val="23"/>
          <w:szCs w:val="23"/>
        </w:rPr>
        <w:t>sprodukter</w:t>
      </w:r>
      <w:r w:rsidRPr="00811D03">
        <w:rPr>
          <w:rFonts w:ascii="Calibri" w:hAnsi="Calibri" w:cs="Calibri"/>
          <w:color w:val="000000"/>
          <w:sz w:val="23"/>
          <w:szCs w:val="23"/>
        </w:rPr>
        <w:t>/snus</w:t>
      </w:r>
      <w:r w:rsidR="003C7440">
        <w:rPr>
          <w:rFonts w:ascii="Calibri" w:hAnsi="Calibri" w:cs="Calibri"/>
          <w:color w:val="000000"/>
          <w:sz w:val="23"/>
          <w:szCs w:val="23"/>
        </w:rPr>
        <w:t>/e-sigaretter.</w:t>
      </w:r>
      <w:r w:rsidRPr="00811D03">
        <w:rPr>
          <w:rFonts w:ascii="Calibri" w:hAnsi="Calibri" w:cs="Calibri"/>
          <w:color w:val="000000"/>
          <w:sz w:val="23"/>
          <w:szCs w:val="23"/>
        </w:rPr>
        <w:t xml:space="preserve"> </w:t>
      </w:r>
      <w:r w:rsidR="003C7440">
        <w:rPr>
          <w:rFonts w:ascii="Calibri" w:hAnsi="Calibri" w:cs="Calibri"/>
          <w:color w:val="000000"/>
          <w:sz w:val="23"/>
          <w:szCs w:val="23"/>
        </w:rPr>
        <w:t xml:space="preserve">Alkohol, </w:t>
      </w:r>
      <w:r w:rsidRPr="00811D03">
        <w:rPr>
          <w:rFonts w:ascii="Calibri" w:hAnsi="Calibri" w:cs="Calibri"/>
          <w:color w:val="000000"/>
          <w:sz w:val="23"/>
          <w:szCs w:val="23"/>
        </w:rPr>
        <w:t xml:space="preserve">rusmidler </w:t>
      </w:r>
      <w:r w:rsidR="003C7440">
        <w:rPr>
          <w:rFonts w:ascii="Calibri" w:hAnsi="Calibri" w:cs="Calibri"/>
          <w:color w:val="000000"/>
          <w:sz w:val="23"/>
          <w:szCs w:val="23"/>
        </w:rPr>
        <w:t xml:space="preserve">og brukerutstyr </w:t>
      </w:r>
      <w:r w:rsidRPr="00811D03">
        <w:rPr>
          <w:rFonts w:ascii="Calibri" w:hAnsi="Calibri" w:cs="Calibri"/>
          <w:color w:val="000000"/>
          <w:sz w:val="23"/>
          <w:szCs w:val="23"/>
        </w:rPr>
        <w:t>vil bli inndratt. Mindreårige har ikke rett til å få disse tilba</w:t>
      </w:r>
      <w:r w:rsidR="003C7440">
        <w:rPr>
          <w:rFonts w:ascii="Calibri" w:hAnsi="Calibri" w:cs="Calibri"/>
          <w:color w:val="000000"/>
          <w:sz w:val="23"/>
          <w:szCs w:val="23"/>
        </w:rPr>
        <w:t>ke, men kan</w:t>
      </w:r>
      <w:r w:rsidRPr="00811D03">
        <w:rPr>
          <w:rFonts w:ascii="Calibri" w:hAnsi="Calibri" w:cs="Calibri"/>
          <w:color w:val="000000"/>
          <w:sz w:val="23"/>
          <w:szCs w:val="23"/>
        </w:rPr>
        <w:t xml:space="preserve"> leveres til </w:t>
      </w:r>
      <w:r w:rsidR="0080562B">
        <w:rPr>
          <w:rFonts w:ascii="Calibri" w:hAnsi="Calibri" w:cs="Calibri"/>
          <w:color w:val="000000"/>
          <w:sz w:val="23"/>
          <w:szCs w:val="23"/>
        </w:rPr>
        <w:t>foresatte</w:t>
      </w:r>
      <w:r w:rsidRPr="00811D03">
        <w:rPr>
          <w:rFonts w:ascii="Calibri" w:hAnsi="Calibri" w:cs="Calibri"/>
          <w:color w:val="000000"/>
          <w:sz w:val="23"/>
          <w:szCs w:val="23"/>
        </w:rPr>
        <w:t>. Ulovlige rusmidler</w:t>
      </w:r>
      <w:r w:rsidR="003C7440">
        <w:rPr>
          <w:rFonts w:ascii="Calibri" w:hAnsi="Calibri" w:cs="Calibri"/>
          <w:color w:val="000000"/>
          <w:sz w:val="23"/>
          <w:szCs w:val="23"/>
        </w:rPr>
        <w:t xml:space="preserve"> og brukerutstyr</w:t>
      </w:r>
      <w:r w:rsidRPr="00811D03">
        <w:rPr>
          <w:rFonts w:ascii="Calibri" w:hAnsi="Calibri" w:cs="Calibri"/>
          <w:color w:val="000000"/>
          <w:sz w:val="23"/>
          <w:szCs w:val="23"/>
        </w:rPr>
        <w:t xml:space="preserve"> overleveres til politiet. </w:t>
      </w:r>
    </w:p>
    <w:p w14:paraId="6227C610"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7903ADB4"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b/>
          <w:bCs/>
          <w:color w:val="585858"/>
          <w:sz w:val="23"/>
          <w:szCs w:val="23"/>
        </w:rPr>
        <w:t xml:space="preserve">§3-9 Fusk og plagiering (oppførsel) </w:t>
      </w:r>
    </w:p>
    <w:p w14:paraId="1D2BC52F" w14:textId="38A8F89F"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Du skal bruke kunnskap og evner til å lære og prestere på en ærlig måte. Det er ikke lov å fuske eller forsøke å fuske på innleveringer og prøver. Kunstig intelligens skal ikke brukes til juks eller urettmessig fordel. </w:t>
      </w:r>
    </w:p>
    <w:p w14:paraId="5D15DE75"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56815577" w14:textId="77777777" w:rsidR="00550B92"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3-10 Bruk av privat datautstyr og mobiltelefon (oppførsel) </w:t>
      </w:r>
    </w:p>
    <w:p w14:paraId="33385A0B" w14:textId="2B041409"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Elever skal som hovedregel levere inn sine private mobile enheter hver morgen. Enhetene leveres ut igjen ved endt skoledag. Private mobiltelefoner, PC-er, smartklokker, nettbrett eller annet utstyr med nettilgang kan kun benyttes etter avtale med lærer i særskilte tilfeller. Mobile enheter som brukes i strid med forskriften inndras midlertidig. </w:t>
      </w:r>
    </w:p>
    <w:p w14:paraId="16232981" w14:textId="77777777" w:rsidR="00856E4B" w:rsidRDefault="00856E4B" w:rsidP="00811D03">
      <w:pPr>
        <w:autoSpaceDE w:val="0"/>
        <w:autoSpaceDN w:val="0"/>
        <w:adjustRightInd w:val="0"/>
        <w:spacing w:line="240" w:lineRule="auto"/>
        <w:rPr>
          <w:rFonts w:ascii="Calibri" w:hAnsi="Calibri" w:cs="Calibri"/>
          <w:color w:val="000000"/>
          <w:sz w:val="23"/>
          <w:szCs w:val="23"/>
        </w:rPr>
      </w:pPr>
    </w:p>
    <w:p w14:paraId="56CF04F3"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485913E1" w14:textId="77777777" w:rsidR="00550B92" w:rsidRDefault="00811D03" w:rsidP="00811D03">
      <w:pPr>
        <w:autoSpaceDE w:val="0"/>
        <w:autoSpaceDN w:val="0"/>
        <w:adjustRightInd w:val="0"/>
        <w:spacing w:line="240" w:lineRule="auto"/>
        <w:rPr>
          <w:rFonts w:ascii="Calibri" w:hAnsi="Calibri" w:cs="Calibri"/>
          <w:b/>
          <w:bCs/>
          <w:color w:val="585858"/>
          <w:sz w:val="23"/>
          <w:szCs w:val="23"/>
        </w:rPr>
      </w:pPr>
      <w:r w:rsidRPr="00811D03">
        <w:rPr>
          <w:rFonts w:ascii="Calibri" w:hAnsi="Calibri" w:cs="Calibri"/>
          <w:b/>
          <w:bCs/>
          <w:color w:val="585858"/>
          <w:sz w:val="23"/>
          <w:szCs w:val="23"/>
        </w:rPr>
        <w:t xml:space="preserve">§ 3-11 Det er forbudt å bruke plagg som dekker ansiktet (oppførsel) </w:t>
      </w:r>
    </w:p>
    <w:p w14:paraId="13E313CB" w14:textId="43E5A773"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Elever skal ikke bruke plagg som dekker hele ansiktet eller deler av det i opplæring, i skolefritidsordning eller</w:t>
      </w:r>
      <w:r w:rsidR="00AE353F">
        <w:rPr>
          <w:rFonts w:ascii="Calibri" w:hAnsi="Calibri" w:cs="Calibri"/>
          <w:color w:val="000000"/>
          <w:sz w:val="23"/>
          <w:szCs w:val="23"/>
        </w:rPr>
        <w:t xml:space="preserve"> når de får</w:t>
      </w:r>
      <w:r w:rsidRPr="00811D03">
        <w:rPr>
          <w:rFonts w:ascii="Calibri" w:hAnsi="Calibri" w:cs="Calibri"/>
          <w:color w:val="000000"/>
          <w:sz w:val="23"/>
          <w:szCs w:val="23"/>
        </w:rPr>
        <w:t xml:space="preserve"> leksehjelp. Forbudet gjelder ikke tildekking ved hensyn til vær, helse eller trygghet, f.eks. på grunn av kulde, sol, munnbind, bandasjer eller verneutstyr. Tildekking er tillatt dersom det har et pedagogisk eller sosialt formål. Forbudet gjelder ikke i friminutt, pauser eller på skoleveien</w:t>
      </w:r>
      <w:r w:rsidR="00AE353F">
        <w:rPr>
          <w:rFonts w:ascii="Calibri" w:hAnsi="Calibri" w:cs="Calibri"/>
          <w:color w:val="000000"/>
          <w:sz w:val="23"/>
          <w:szCs w:val="23"/>
        </w:rPr>
        <w:t xml:space="preserve"> jf. opplæringsloven §27-2</w:t>
      </w:r>
      <w:r w:rsidRPr="00811D03">
        <w:rPr>
          <w:rFonts w:ascii="Calibri" w:hAnsi="Calibri" w:cs="Calibri"/>
          <w:color w:val="000000"/>
          <w:sz w:val="23"/>
          <w:szCs w:val="23"/>
        </w:rPr>
        <w:t xml:space="preserve">. </w:t>
      </w:r>
    </w:p>
    <w:p w14:paraId="216564A2"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097B0447" w14:textId="5C55CC9A" w:rsidR="00811D03" w:rsidRPr="00AE353F" w:rsidRDefault="00811D03" w:rsidP="00811D03">
      <w:pPr>
        <w:autoSpaceDE w:val="0"/>
        <w:autoSpaceDN w:val="0"/>
        <w:adjustRightInd w:val="0"/>
        <w:spacing w:line="240" w:lineRule="auto"/>
        <w:rPr>
          <w:rFonts w:ascii="Calibri" w:hAnsi="Calibri" w:cs="Calibri"/>
          <w:b/>
          <w:bCs/>
          <w:color w:val="000000"/>
          <w:sz w:val="23"/>
          <w:szCs w:val="23"/>
        </w:rPr>
      </w:pPr>
      <w:r w:rsidRPr="00AE353F">
        <w:rPr>
          <w:rFonts w:ascii="Calibri" w:hAnsi="Calibri" w:cs="Calibri"/>
          <w:b/>
          <w:bCs/>
          <w:color w:val="000000"/>
          <w:sz w:val="23"/>
          <w:szCs w:val="23"/>
        </w:rPr>
        <w:t xml:space="preserve">§ 4 Reaksjoner dersom skolereglene brytes </w:t>
      </w:r>
    </w:p>
    <w:p w14:paraId="4F5FCDBE"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Dersom en elev bryter skolereglene, kan det føre til ett eller flere tiltak. Alle reaksjoner må stå i forhold til alvorlighetsgraden. Det er ikke lov å bruke kollektiv avstraffelse. </w:t>
      </w:r>
    </w:p>
    <w:p w14:paraId="2964C379" w14:textId="1C5F09EC" w:rsidR="00811D03" w:rsidRPr="00811D03" w:rsidRDefault="00AE353F" w:rsidP="00813F3D">
      <w:pPr>
        <w:numPr>
          <w:ilvl w:val="0"/>
          <w:numId w:val="2"/>
        </w:numPr>
        <w:autoSpaceDE w:val="0"/>
        <w:autoSpaceDN w:val="0"/>
        <w:adjustRightInd w:val="0"/>
        <w:spacing w:after="66" w:line="240" w:lineRule="auto"/>
        <w:ind w:left="708"/>
        <w:rPr>
          <w:rFonts w:ascii="Calibri" w:hAnsi="Calibri" w:cs="Calibri"/>
          <w:color w:val="000000"/>
          <w:sz w:val="23"/>
          <w:szCs w:val="23"/>
        </w:rPr>
      </w:pPr>
      <w:r>
        <w:rPr>
          <w:rFonts w:ascii="Calibri" w:hAnsi="Calibri" w:cs="Calibri"/>
          <w:color w:val="000000"/>
          <w:sz w:val="23"/>
          <w:szCs w:val="23"/>
        </w:rPr>
        <w:t xml:space="preserve">(1) </w:t>
      </w:r>
      <w:r w:rsidR="00811D03" w:rsidRPr="00811D03">
        <w:rPr>
          <w:rFonts w:ascii="Calibri" w:hAnsi="Calibri" w:cs="Calibri"/>
          <w:color w:val="000000"/>
          <w:sz w:val="23"/>
          <w:szCs w:val="23"/>
        </w:rPr>
        <w:t xml:space="preserve">Elever kan bli pålagt å delta i konfliktløsningssamtale </w:t>
      </w:r>
    </w:p>
    <w:p w14:paraId="19ABBD72" w14:textId="745E166E" w:rsidR="00811D03" w:rsidRPr="00811D03" w:rsidRDefault="00813F3D" w:rsidP="00813F3D">
      <w:pPr>
        <w:numPr>
          <w:ilvl w:val="0"/>
          <w:numId w:val="2"/>
        </w:numPr>
        <w:autoSpaceDE w:val="0"/>
        <w:autoSpaceDN w:val="0"/>
        <w:adjustRightInd w:val="0"/>
        <w:spacing w:after="66" w:line="240" w:lineRule="auto"/>
        <w:ind w:left="708"/>
        <w:rPr>
          <w:rFonts w:ascii="Calibri" w:hAnsi="Calibri" w:cs="Calibri"/>
          <w:color w:val="000000"/>
          <w:sz w:val="23"/>
          <w:szCs w:val="23"/>
        </w:rPr>
      </w:pPr>
      <w:r>
        <w:rPr>
          <w:rFonts w:ascii="Calibri" w:hAnsi="Calibri" w:cs="Calibri"/>
          <w:color w:val="000000"/>
          <w:sz w:val="23"/>
          <w:szCs w:val="23"/>
        </w:rPr>
        <w:t xml:space="preserve">(2) </w:t>
      </w:r>
      <w:r w:rsidR="00811D03" w:rsidRPr="00811D03">
        <w:rPr>
          <w:rFonts w:ascii="Calibri" w:hAnsi="Calibri" w:cs="Calibri"/>
          <w:color w:val="000000"/>
          <w:sz w:val="23"/>
          <w:szCs w:val="23"/>
        </w:rPr>
        <w:t xml:space="preserve">Elever kan bli satt under forsterket tilsyn </w:t>
      </w:r>
    </w:p>
    <w:p w14:paraId="6C8F72A3" w14:textId="687BE6FE" w:rsidR="00811D03" w:rsidRPr="00811D03" w:rsidRDefault="00813F3D" w:rsidP="00813F3D">
      <w:pPr>
        <w:numPr>
          <w:ilvl w:val="0"/>
          <w:numId w:val="2"/>
        </w:numPr>
        <w:autoSpaceDE w:val="0"/>
        <w:autoSpaceDN w:val="0"/>
        <w:adjustRightInd w:val="0"/>
        <w:spacing w:after="66" w:line="240" w:lineRule="auto"/>
        <w:ind w:left="708"/>
        <w:rPr>
          <w:rFonts w:ascii="Calibri" w:hAnsi="Calibri" w:cs="Calibri"/>
          <w:color w:val="000000"/>
          <w:sz w:val="23"/>
          <w:szCs w:val="23"/>
        </w:rPr>
      </w:pPr>
      <w:r>
        <w:rPr>
          <w:rFonts w:ascii="Calibri" w:hAnsi="Calibri" w:cs="Calibri"/>
          <w:color w:val="000000"/>
          <w:sz w:val="23"/>
          <w:szCs w:val="23"/>
        </w:rPr>
        <w:t xml:space="preserve">(3) </w:t>
      </w:r>
      <w:r w:rsidR="00811D03" w:rsidRPr="00811D03">
        <w:rPr>
          <w:rFonts w:ascii="Calibri" w:hAnsi="Calibri" w:cs="Calibri"/>
          <w:color w:val="000000"/>
          <w:sz w:val="23"/>
          <w:szCs w:val="23"/>
        </w:rPr>
        <w:t xml:space="preserve">Gjenstander som ikke er tillatt, kan bli inndratt, og skal som hovedregel hentes av foresatte </w:t>
      </w:r>
    </w:p>
    <w:p w14:paraId="562DC835" w14:textId="76D86F9C" w:rsidR="00811D03" w:rsidRPr="00813F3D" w:rsidRDefault="00813F3D" w:rsidP="006E5D67">
      <w:pPr>
        <w:numPr>
          <w:ilvl w:val="0"/>
          <w:numId w:val="2"/>
        </w:numPr>
        <w:autoSpaceDE w:val="0"/>
        <w:autoSpaceDN w:val="0"/>
        <w:adjustRightInd w:val="0"/>
        <w:spacing w:after="66" w:line="240" w:lineRule="auto"/>
        <w:ind w:left="708"/>
        <w:rPr>
          <w:rFonts w:ascii="Calibri" w:hAnsi="Calibri" w:cs="Calibri"/>
          <w:color w:val="000000"/>
          <w:sz w:val="23"/>
          <w:szCs w:val="23"/>
        </w:rPr>
      </w:pPr>
      <w:r w:rsidRPr="00813F3D">
        <w:rPr>
          <w:rFonts w:ascii="Calibri" w:hAnsi="Calibri" w:cs="Calibri"/>
          <w:color w:val="000000"/>
          <w:sz w:val="23"/>
          <w:szCs w:val="23"/>
        </w:rPr>
        <w:t xml:space="preserve">(4) </w:t>
      </w:r>
      <w:r w:rsidR="00811D03" w:rsidRPr="00813F3D">
        <w:rPr>
          <w:rFonts w:ascii="Calibri" w:hAnsi="Calibri" w:cs="Calibri"/>
          <w:color w:val="000000"/>
          <w:sz w:val="23"/>
          <w:szCs w:val="23"/>
        </w:rPr>
        <w:t>Skriftlig varsel til ungdomsskoleelever om at eleven står i fare for å få nedsatt ordens- og/eller oppførselskarakter. Ved gjentatte eller alvorlige brudd på en eller flere skoleregler, kan karakteren i orden og/eller atferd settes ned. Det skal tas hensyn til elevens forutsetninger</w:t>
      </w:r>
    </w:p>
    <w:p w14:paraId="672A136A" w14:textId="6BD9CE9F" w:rsidR="00813F3D" w:rsidRDefault="00813F3D" w:rsidP="00813F3D">
      <w:pPr>
        <w:numPr>
          <w:ilvl w:val="0"/>
          <w:numId w:val="2"/>
        </w:numPr>
        <w:autoSpaceDE w:val="0"/>
        <w:autoSpaceDN w:val="0"/>
        <w:adjustRightInd w:val="0"/>
        <w:spacing w:line="240" w:lineRule="auto"/>
        <w:ind w:left="708"/>
        <w:rPr>
          <w:rFonts w:ascii="Calibri" w:hAnsi="Calibri" w:cs="Calibri"/>
          <w:color w:val="000000"/>
          <w:sz w:val="23"/>
          <w:szCs w:val="23"/>
        </w:rPr>
      </w:pPr>
      <w:r>
        <w:rPr>
          <w:rFonts w:ascii="Calibri" w:hAnsi="Calibri" w:cs="Calibri"/>
          <w:color w:val="000000"/>
          <w:sz w:val="23"/>
          <w:szCs w:val="23"/>
        </w:rPr>
        <w:t xml:space="preserve">(5) </w:t>
      </w:r>
      <w:r w:rsidR="00811D03" w:rsidRPr="00811D03">
        <w:rPr>
          <w:rFonts w:ascii="Calibri" w:hAnsi="Calibri" w:cs="Calibri"/>
          <w:color w:val="000000"/>
          <w:sz w:val="23"/>
          <w:szCs w:val="23"/>
        </w:rPr>
        <w:t>Bortvisning</w:t>
      </w:r>
      <w:r w:rsidR="00C34A52">
        <w:rPr>
          <w:rFonts w:ascii="Calibri" w:hAnsi="Calibri" w:cs="Calibri"/>
          <w:color w:val="000000"/>
          <w:sz w:val="23"/>
          <w:szCs w:val="23"/>
        </w:rPr>
        <w:t>:</w:t>
      </w:r>
    </w:p>
    <w:p w14:paraId="0B5E0F6C" w14:textId="766F192D" w:rsidR="00C34A52" w:rsidRDefault="00811D03" w:rsidP="00CC62B3">
      <w:pPr>
        <w:numPr>
          <w:ilvl w:val="0"/>
          <w:numId w:val="15"/>
        </w:num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Ved gjentatte eller alvorlige brudd på </w:t>
      </w:r>
      <w:r w:rsidR="00813F3D">
        <w:rPr>
          <w:rFonts w:ascii="Calibri" w:hAnsi="Calibri" w:cs="Calibri"/>
          <w:color w:val="000000"/>
          <w:sz w:val="23"/>
          <w:szCs w:val="23"/>
        </w:rPr>
        <w:t>skole</w:t>
      </w:r>
      <w:r w:rsidRPr="00811D03">
        <w:rPr>
          <w:rFonts w:ascii="Calibri" w:hAnsi="Calibri" w:cs="Calibri"/>
          <w:color w:val="000000"/>
          <w:sz w:val="23"/>
          <w:szCs w:val="23"/>
        </w:rPr>
        <w:t xml:space="preserve">reglene, kan rektor bortvise elever på 8.-10. trinn fra undervisningen i inntil 3 dager. </w:t>
      </w:r>
    </w:p>
    <w:p w14:paraId="195F54E5" w14:textId="77777777" w:rsidR="00C34A52" w:rsidRDefault="00811D03" w:rsidP="00CC62B3">
      <w:pPr>
        <w:numPr>
          <w:ilvl w:val="0"/>
          <w:numId w:val="15"/>
        </w:num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 xml:space="preserve">Rektor kan også bortvise elever på </w:t>
      </w:r>
      <w:r w:rsidR="00813F3D">
        <w:rPr>
          <w:rFonts w:ascii="Calibri" w:hAnsi="Calibri" w:cs="Calibri"/>
          <w:color w:val="000000"/>
          <w:sz w:val="23"/>
          <w:szCs w:val="23"/>
        </w:rPr>
        <w:t>1.-7</w:t>
      </w:r>
      <w:r w:rsidRPr="00811D03">
        <w:rPr>
          <w:rFonts w:ascii="Calibri" w:hAnsi="Calibri" w:cs="Calibri"/>
          <w:color w:val="000000"/>
          <w:sz w:val="23"/>
          <w:szCs w:val="23"/>
        </w:rPr>
        <w:t xml:space="preserve">. trinn for enkelttimer eller for resten av dagen. </w:t>
      </w:r>
    </w:p>
    <w:p w14:paraId="53A3F919" w14:textId="0800E7AF" w:rsidR="00813F3D" w:rsidRDefault="0080562B" w:rsidP="00CC62B3">
      <w:pPr>
        <w:numPr>
          <w:ilvl w:val="0"/>
          <w:numId w:val="15"/>
        </w:numPr>
        <w:autoSpaceDE w:val="0"/>
        <w:autoSpaceDN w:val="0"/>
        <w:adjustRightInd w:val="0"/>
        <w:spacing w:line="240" w:lineRule="auto"/>
        <w:rPr>
          <w:rFonts w:ascii="Calibri" w:hAnsi="Calibri" w:cs="Calibri"/>
          <w:color w:val="000000"/>
          <w:sz w:val="23"/>
          <w:szCs w:val="23"/>
        </w:rPr>
      </w:pPr>
      <w:r>
        <w:rPr>
          <w:rFonts w:ascii="Calibri" w:hAnsi="Calibri" w:cs="Calibri"/>
          <w:color w:val="000000"/>
          <w:sz w:val="23"/>
          <w:szCs w:val="23"/>
        </w:rPr>
        <w:t>Foresatte</w:t>
      </w:r>
      <w:r w:rsidR="00811D03" w:rsidRPr="00811D03">
        <w:rPr>
          <w:rFonts w:ascii="Calibri" w:hAnsi="Calibri" w:cs="Calibri"/>
          <w:color w:val="000000"/>
          <w:sz w:val="23"/>
          <w:szCs w:val="23"/>
        </w:rPr>
        <w:t xml:space="preserve"> skal få melding før en elev på 1.-7. trinn blir vist bort for resten av dagen. </w:t>
      </w:r>
    </w:p>
    <w:p w14:paraId="7A15FCD6" w14:textId="29DDB76A" w:rsidR="00813F3D" w:rsidRPr="00CC62B3" w:rsidRDefault="00811D03" w:rsidP="00CC62B3">
      <w:pPr>
        <w:numPr>
          <w:ilvl w:val="0"/>
          <w:numId w:val="15"/>
        </w:numPr>
        <w:autoSpaceDE w:val="0"/>
        <w:autoSpaceDN w:val="0"/>
        <w:adjustRightInd w:val="0"/>
        <w:spacing w:line="240" w:lineRule="auto"/>
        <w:rPr>
          <w:rFonts w:ascii="Calibri" w:hAnsi="Calibri" w:cs="Calibri"/>
          <w:color w:val="000000"/>
          <w:sz w:val="23"/>
          <w:szCs w:val="23"/>
        </w:rPr>
      </w:pPr>
      <w:r w:rsidRPr="00813F3D">
        <w:rPr>
          <w:rFonts w:ascii="Calibri" w:hAnsi="Calibri" w:cs="Calibri"/>
          <w:color w:val="000000"/>
          <w:sz w:val="23"/>
          <w:szCs w:val="23"/>
        </w:rPr>
        <w:t xml:space="preserve">Rektor kan delegere myndighet til lærere om å kunne bortvise elever på 1.-7. trinn fra undervisningsøkter de selv har ansvaret for i inntil 2 klokketimer. </w:t>
      </w:r>
      <w:r w:rsidR="00C34A52" w:rsidRPr="00CC62B3">
        <w:rPr>
          <w:rFonts w:ascii="Calibri" w:hAnsi="Calibri" w:cs="Calibri"/>
          <w:color w:val="000000"/>
          <w:sz w:val="23"/>
          <w:szCs w:val="23"/>
        </w:rPr>
        <w:t>E</w:t>
      </w:r>
      <w:r w:rsidRPr="00CC62B3">
        <w:rPr>
          <w:rFonts w:ascii="Calibri" w:hAnsi="Calibri" w:cs="Calibri"/>
          <w:color w:val="000000"/>
          <w:sz w:val="23"/>
          <w:szCs w:val="23"/>
        </w:rPr>
        <w:t xml:space="preserve">lever kan ikke </w:t>
      </w:r>
      <w:r w:rsidR="00C34A52" w:rsidRPr="00CC62B3">
        <w:rPr>
          <w:rFonts w:ascii="Calibri" w:hAnsi="Calibri" w:cs="Calibri"/>
          <w:color w:val="000000"/>
          <w:sz w:val="23"/>
          <w:szCs w:val="23"/>
        </w:rPr>
        <w:t>bort</w:t>
      </w:r>
      <w:r w:rsidRPr="00CC62B3">
        <w:rPr>
          <w:rFonts w:ascii="Calibri" w:hAnsi="Calibri" w:cs="Calibri"/>
          <w:color w:val="000000"/>
          <w:sz w:val="23"/>
          <w:szCs w:val="23"/>
        </w:rPr>
        <w:t>vises dersom mindre inngripende tiltak er tilstrekkelige.</w:t>
      </w:r>
    </w:p>
    <w:p w14:paraId="64B64DBE" w14:textId="7253EFB1" w:rsidR="00813F3D" w:rsidRDefault="00813F3D" w:rsidP="00813F3D">
      <w:pPr>
        <w:autoSpaceDE w:val="0"/>
        <w:autoSpaceDN w:val="0"/>
        <w:adjustRightInd w:val="0"/>
        <w:spacing w:line="240" w:lineRule="auto"/>
        <w:ind w:left="708"/>
        <w:rPr>
          <w:rFonts w:ascii="Calibri" w:hAnsi="Calibri" w:cs="Calibri"/>
          <w:color w:val="000000"/>
          <w:sz w:val="23"/>
          <w:szCs w:val="23"/>
        </w:rPr>
      </w:pPr>
      <w:r>
        <w:rPr>
          <w:rFonts w:ascii="Calibri" w:hAnsi="Calibri" w:cs="Calibri"/>
          <w:color w:val="000000"/>
          <w:sz w:val="23"/>
          <w:szCs w:val="23"/>
        </w:rPr>
        <w:t xml:space="preserve">(6) </w:t>
      </w:r>
      <w:r w:rsidR="00811D03" w:rsidRPr="00811D03">
        <w:rPr>
          <w:rFonts w:ascii="Calibri" w:hAnsi="Calibri" w:cs="Calibri"/>
          <w:color w:val="000000"/>
          <w:sz w:val="23"/>
          <w:szCs w:val="23"/>
        </w:rPr>
        <w:t>I tilfeller der en elev har en oppførsel som gå</w:t>
      </w:r>
      <w:r w:rsidR="00C34A52">
        <w:rPr>
          <w:rFonts w:ascii="Calibri" w:hAnsi="Calibri" w:cs="Calibri"/>
          <w:color w:val="000000"/>
          <w:sz w:val="23"/>
          <w:szCs w:val="23"/>
        </w:rPr>
        <w:t>r</w:t>
      </w:r>
      <w:r w:rsidR="00811D03" w:rsidRPr="00811D03">
        <w:rPr>
          <w:rFonts w:ascii="Calibri" w:hAnsi="Calibri" w:cs="Calibri"/>
          <w:color w:val="000000"/>
          <w:sz w:val="23"/>
          <w:szCs w:val="23"/>
        </w:rPr>
        <w:t xml:space="preserve"> alvorlig ut over tryggheten eller læringen til en</w:t>
      </w:r>
      <w:r>
        <w:rPr>
          <w:rFonts w:ascii="Calibri" w:hAnsi="Calibri" w:cs="Calibri"/>
          <w:color w:val="000000"/>
          <w:sz w:val="23"/>
          <w:szCs w:val="23"/>
        </w:rPr>
        <w:t xml:space="preserve"> </w:t>
      </w:r>
      <w:r w:rsidR="00811D03" w:rsidRPr="00811D03">
        <w:rPr>
          <w:rFonts w:ascii="Calibri" w:hAnsi="Calibri" w:cs="Calibri"/>
          <w:color w:val="000000"/>
          <w:sz w:val="23"/>
          <w:szCs w:val="23"/>
        </w:rPr>
        <w:t>eller flere medelever, kan kommunen pålegge skolebytte. Skolebytte kan ikke pålegges dersom mindre inngripende tiltak kan avhjelpe situasjonen.</w:t>
      </w:r>
    </w:p>
    <w:p w14:paraId="7B8D2D3C" w14:textId="77777777" w:rsidR="00813F3D" w:rsidRDefault="00813F3D" w:rsidP="00813F3D">
      <w:pPr>
        <w:autoSpaceDE w:val="0"/>
        <w:autoSpaceDN w:val="0"/>
        <w:adjustRightInd w:val="0"/>
        <w:spacing w:line="240" w:lineRule="auto"/>
        <w:ind w:left="708"/>
        <w:rPr>
          <w:rFonts w:ascii="Calibri" w:hAnsi="Calibri" w:cs="Calibri"/>
          <w:color w:val="000000"/>
          <w:sz w:val="23"/>
          <w:szCs w:val="23"/>
        </w:rPr>
      </w:pPr>
      <w:r>
        <w:rPr>
          <w:rFonts w:ascii="Calibri" w:hAnsi="Calibri" w:cs="Calibri"/>
          <w:color w:val="000000"/>
          <w:sz w:val="23"/>
          <w:szCs w:val="23"/>
        </w:rPr>
        <w:t xml:space="preserve">(7) </w:t>
      </w:r>
      <w:r w:rsidR="00811D03" w:rsidRPr="00811D03">
        <w:rPr>
          <w:rFonts w:ascii="Calibri" w:hAnsi="Calibri" w:cs="Calibri"/>
          <w:color w:val="000000"/>
          <w:sz w:val="23"/>
          <w:szCs w:val="23"/>
        </w:rPr>
        <w:t>Ved brudd på forbud mot bruk av plagg som dekker ansiktet, skal elever følges opp med samtale, eventuelt skriftlig advarsel og kan i ytterste konsekvens bortvises etter reglene om bortvisning.</w:t>
      </w:r>
    </w:p>
    <w:p w14:paraId="615ACB63" w14:textId="77777777" w:rsidR="00C34A52" w:rsidRDefault="00813F3D" w:rsidP="00813F3D">
      <w:pPr>
        <w:autoSpaceDE w:val="0"/>
        <w:autoSpaceDN w:val="0"/>
        <w:adjustRightInd w:val="0"/>
        <w:spacing w:line="240" w:lineRule="auto"/>
        <w:ind w:left="708"/>
        <w:rPr>
          <w:rFonts w:ascii="Calibri" w:hAnsi="Calibri" w:cs="Calibri"/>
          <w:color w:val="000000"/>
          <w:sz w:val="23"/>
          <w:szCs w:val="23"/>
        </w:rPr>
      </w:pPr>
      <w:r>
        <w:rPr>
          <w:rFonts w:ascii="Calibri" w:hAnsi="Calibri" w:cs="Calibri"/>
          <w:color w:val="000000"/>
          <w:sz w:val="23"/>
          <w:szCs w:val="23"/>
        </w:rPr>
        <w:t xml:space="preserve">(8) </w:t>
      </w:r>
      <w:r w:rsidR="00811D03" w:rsidRPr="00811D03">
        <w:rPr>
          <w:rFonts w:ascii="Calibri" w:hAnsi="Calibri" w:cs="Calibri"/>
          <w:color w:val="000000"/>
          <w:sz w:val="23"/>
          <w:szCs w:val="23"/>
        </w:rPr>
        <w:t xml:space="preserve">Erstatningsplikt ved skader: </w:t>
      </w:r>
    </w:p>
    <w:p w14:paraId="1479911B" w14:textId="77777777" w:rsidR="00CC62B3" w:rsidRDefault="00811D03" w:rsidP="00CC62B3">
      <w:pPr>
        <w:pStyle w:val="Listeavsnitt"/>
        <w:numPr>
          <w:ilvl w:val="0"/>
          <w:numId w:val="17"/>
        </w:numPr>
        <w:autoSpaceDE w:val="0"/>
        <w:autoSpaceDN w:val="0"/>
        <w:adjustRightInd w:val="0"/>
        <w:spacing w:line="240" w:lineRule="auto"/>
        <w:ind w:left="1066" w:firstLine="68"/>
        <w:rPr>
          <w:rFonts w:ascii="Calibri" w:hAnsi="Calibri" w:cs="Calibri"/>
          <w:color w:val="000000"/>
          <w:sz w:val="23"/>
          <w:szCs w:val="23"/>
        </w:rPr>
      </w:pPr>
      <w:r w:rsidRPr="00C34A52">
        <w:rPr>
          <w:rFonts w:ascii="Calibri" w:hAnsi="Calibri" w:cs="Calibri"/>
          <w:color w:val="000000"/>
          <w:sz w:val="23"/>
          <w:szCs w:val="23"/>
        </w:rPr>
        <w:t>Ved skade eller tilgrising på skolens eiendom, vil det kunne kreves at eleven</w:t>
      </w:r>
    </w:p>
    <w:p w14:paraId="74695115" w14:textId="6EEFFF39" w:rsidR="00813F3D" w:rsidRPr="00C34A52" w:rsidRDefault="00811D03" w:rsidP="00CC62B3">
      <w:pPr>
        <w:pStyle w:val="Listeavsnitt"/>
        <w:autoSpaceDE w:val="0"/>
        <w:autoSpaceDN w:val="0"/>
        <w:adjustRightInd w:val="0"/>
        <w:spacing w:line="240" w:lineRule="auto"/>
        <w:ind w:left="1416"/>
        <w:rPr>
          <w:rFonts w:ascii="Calibri" w:hAnsi="Calibri" w:cs="Calibri"/>
          <w:color w:val="000000"/>
          <w:sz w:val="23"/>
          <w:szCs w:val="23"/>
        </w:rPr>
      </w:pPr>
      <w:r w:rsidRPr="00C34A52">
        <w:rPr>
          <w:rFonts w:ascii="Calibri" w:hAnsi="Calibri" w:cs="Calibri"/>
          <w:color w:val="000000"/>
          <w:sz w:val="23"/>
          <w:szCs w:val="23"/>
        </w:rPr>
        <w:t>istandsetter, vasker eller betaler erstatning etter reglene i skadeerstatningsloven §§</w:t>
      </w:r>
      <w:r w:rsidR="00CC62B3">
        <w:rPr>
          <w:rFonts w:ascii="Calibri" w:hAnsi="Calibri" w:cs="Calibri"/>
          <w:color w:val="000000"/>
          <w:sz w:val="23"/>
          <w:szCs w:val="23"/>
        </w:rPr>
        <w:t xml:space="preserve"> </w:t>
      </w:r>
      <w:r w:rsidRPr="00C34A52">
        <w:rPr>
          <w:rFonts w:ascii="Calibri" w:hAnsi="Calibri" w:cs="Calibri"/>
          <w:color w:val="000000"/>
          <w:sz w:val="23"/>
          <w:szCs w:val="23"/>
        </w:rPr>
        <w:t>1-1 og 1-2. Kommunen kan også politianmelde skade/hærverk.</w:t>
      </w:r>
    </w:p>
    <w:p w14:paraId="449894EA" w14:textId="77777777" w:rsidR="00813F3D" w:rsidRDefault="00813F3D" w:rsidP="00813F3D">
      <w:pPr>
        <w:autoSpaceDE w:val="0"/>
        <w:autoSpaceDN w:val="0"/>
        <w:adjustRightInd w:val="0"/>
        <w:spacing w:line="240" w:lineRule="auto"/>
        <w:ind w:left="708"/>
        <w:rPr>
          <w:rFonts w:ascii="Calibri" w:hAnsi="Calibri" w:cs="Calibri"/>
          <w:color w:val="000000"/>
          <w:sz w:val="23"/>
          <w:szCs w:val="23"/>
        </w:rPr>
      </w:pPr>
      <w:r>
        <w:rPr>
          <w:rFonts w:ascii="Calibri" w:hAnsi="Calibri" w:cs="Calibri"/>
          <w:color w:val="000000"/>
          <w:sz w:val="23"/>
          <w:szCs w:val="23"/>
        </w:rPr>
        <w:t xml:space="preserve">(9) </w:t>
      </w:r>
      <w:r w:rsidR="00811D03" w:rsidRPr="00811D03">
        <w:rPr>
          <w:rFonts w:ascii="Calibri" w:hAnsi="Calibri" w:cs="Calibri"/>
          <w:color w:val="000000"/>
          <w:sz w:val="23"/>
          <w:szCs w:val="23"/>
        </w:rPr>
        <w:t xml:space="preserve">Som ordensmessig tiltak, kan lærer inndra mobiltelefon fra elev som bryter reglementet for mobiltelefonbruk. Telefonen kan ikke inndras fra eleven utover ordinær skoletid. </w:t>
      </w:r>
    </w:p>
    <w:p w14:paraId="6ACC35FD" w14:textId="77777777" w:rsidR="0033526D" w:rsidRDefault="00813F3D" w:rsidP="0033526D">
      <w:pPr>
        <w:autoSpaceDE w:val="0"/>
        <w:autoSpaceDN w:val="0"/>
        <w:adjustRightInd w:val="0"/>
        <w:spacing w:line="240" w:lineRule="auto"/>
        <w:ind w:left="708"/>
        <w:rPr>
          <w:rFonts w:ascii="Calibri" w:hAnsi="Calibri" w:cs="Calibri"/>
          <w:color w:val="000000"/>
          <w:sz w:val="23"/>
          <w:szCs w:val="23"/>
        </w:rPr>
      </w:pPr>
      <w:r>
        <w:rPr>
          <w:rFonts w:ascii="Calibri" w:hAnsi="Calibri" w:cs="Calibri"/>
          <w:color w:val="000000"/>
          <w:sz w:val="23"/>
          <w:szCs w:val="23"/>
        </w:rPr>
        <w:t xml:space="preserve">(10) </w:t>
      </w:r>
      <w:r w:rsidR="00811D03" w:rsidRPr="00811D03">
        <w:rPr>
          <w:rFonts w:ascii="Calibri" w:hAnsi="Calibri" w:cs="Calibri"/>
          <w:color w:val="000000"/>
          <w:sz w:val="23"/>
          <w:szCs w:val="23"/>
        </w:rPr>
        <w:t>Juks eller forsøk på juks ved prøver, tentamen o.l.</w:t>
      </w:r>
      <w:r w:rsidR="0033526D">
        <w:rPr>
          <w:rFonts w:ascii="Calibri" w:hAnsi="Calibri" w:cs="Calibri"/>
          <w:color w:val="000000"/>
          <w:sz w:val="23"/>
          <w:szCs w:val="23"/>
        </w:rPr>
        <w:t xml:space="preserve"> kan</w:t>
      </w:r>
      <w:r w:rsidR="00811D03" w:rsidRPr="00811D03">
        <w:rPr>
          <w:rFonts w:ascii="Calibri" w:hAnsi="Calibri" w:cs="Calibri"/>
          <w:color w:val="000000"/>
          <w:sz w:val="23"/>
          <w:szCs w:val="23"/>
        </w:rPr>
        <w:t xml:space="preserve"> f</w:t>
      </w:r>
      <w:r w:rsidR="0033526D">
        <w:rPr>
          <w:rFonts w:ascii="Calibri" w:hAnsi="Calibri" w:cs="Calibri"/>
          <w:color w:val="000000"/>
          <w:sz w:val="23"/>
          <w:szCs w:val="23"/>
        </w:rPr>
        <w:t xml:space="preserve">øre til at denne </w:t>
      </w:r>
      <w:r w:rsidR="00811D03" w:rsidRPr="00811D03">
        <w:rPr>
          <w:rFonts w:ascii="Calibri" w:hAnsi="Calibri" w:cs="Calibri"/>
          <w:color w:val="000000"/>
          <w:sz w:val="23"/>
          <w:szCs w:val="23"/>
        </w:rPr>
        <w:t>prøven bli</w:t>
      </w:r>
      <w:r w:rsidR="0033526D">
        <w:rPr>
          <w:rFonts w:ascii="Calibri" w:hAnsi="Calibri" w:cs="Calibri"/>
          <w:color w:val="000000"/>
          <w:sz w:val="23"/>
          <w:szCs w:val="23"/>
        </w:rPr>
        <w:t>r ugyldig og at det legges til rette for ny prøve</w:t>
      </w:r>
    </w:p>
    <w:p w14:paraId="02F59B44" w14:textId="058DAF8E" w:rsidR="00811D03" w:rsidRPr="00811D03" w:rsidRDefault="0033526D" w:rsidP="0033526D">
      <w:pPr>
        <w:autoSpaceDE w:val="0"/>
        <w:autoSpaceDN w:val="0"/>
        <w:adjustRightInd w:val="0"/>
        <w:spacing w:line="240" w:lineRule="auto"/>
        <w:ind w:left="708"/>
        <w:rPr>
          <w:rFonts w:ascii="Calibri" w:hAnsi="Calibri" w:cs="Calibri"/>
          <w:color w:val="000000"/>
          <w:sz w:val="23"/>
          <w:szCs w:val="23"/>
        </w:rPr>
      </w:pPr>
      <w:r>
        <w:rPr>
          <w:rFonts w:ascii="Calibri" w:hAnsi="Calibri" w:cs="Calibri"/>
          <w:color w:val="000000"/>
          <w:sz w:val="23"/>
          <w:szCs w:val="23"/>
        </w:rPr>
        <w:t xml:space="preserve">(11) </w:t>
      </w:r>
      <w:r w:rsidR="00811D03" w:rsidRPr="00811D03">
        <w:rPr>
          <w:rFonts w:ascii="Calibri" w:hAnsi="Calibri" w:cs="Calibri"/>
          <w:color w:val="000000"/>
          <w:sz w:val="23"/>
          <w:szCs w:val="23"/>
        </w:rPr>
        <w:t xml:space="preserve">Dersom det foreligger mistanke om straffbare forhold, skal skolen be politiet om bistand til å gjennomføre kontroll eller andre tiltak. </w:t>
      </w:r>
      <w:r>
        <w:rPr>
          <w:rFonts w:ascii="Calibri" w:hAnsi="Calibri" w:cs="Calibri"/>
          <w:color w:val="000000"/>
          <w:sz w:val="23"/>
          <w:szCs w:val="23"/>
        </w:rPr>
        <w:t xml:space="preserve">Straffbare forhold kan anmeldes til politiet.  </w:t>
      </w:r>
      <w:r w:rsidR="00811D03" w:rsidRPr="00811D03">
        <w:rPr>
          <w:rFonts w:ascii="Calibri" w:hAnsi="Calibri" w:cs="Calibri"/>
          <w:color w:val="000000"/>
          <w:sz w:val="23"/>
          <w:szCs w:val="23"/>
        </w:rPr>
        <w:t xml:space="preserve">Skolen skal så langt det er mulig, varsle </w:t>
      </w:r>
      <w:r w:rsidR="0080562B">
        <w:rPr>
          <w:rFonts w:ascii="Calibri" w:hAnsi="Calibri" w:cs="Calibri"/>
          <w:color w:val="000000"/>
          <w:sz w:val="23"/>
          <w:szCs w:val="23"/>
        </w:rPr>
        <w:t>foresatte</w:t>
      </w:r>
      <w:r w:rsidR="00811D03" w:rsidRPr="00811D03">
        <w:rPr>
          <w:rFonts w:ascii="Calibri" w:hAnsi="Calibri" w:cs="Calibri"/>
          <w:color w:val="000000"/>
          <w:sz w:val="23"/>
          <w:szCs w:val="23"/>
        </w:rPr>
        <w:t xml:space="preserve"> om dette muntlig og skriftlig</w:t>
      </w:r>
      <w:r>
        <w:rPr>
          <w:rFonts w:ascii="Calibri" w:hAnsi="Calibri" w:cs="Calibri"/>
          <w:color w:val="000000"/>
          <w:sz w:val="23"/>
          <w:szCs w:val="23"/>
        </w:rPr>
        <w:t xml:space="preserve">. </w:t>
      </w:r>
    </w:p>
    <w:p w14:paraId="23523DD2"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p>
    <w:p w14:paraId="251A6B06" w14:textId="257B7953" w:rsid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color w:val="000000"/>
          <w:sz w:val="23"/>
          <w:szCs w:val="23"/>
        </w:rPr>
        <w:t>Skole</w:t>
      </w:r>
      <w:r w:rsidR="003238F4">
        <w:rPr>
          <w:rFonts w:ascii="Calibri" w:hAnsi="Calibri" w:cs="Calibri"/>
          <w:color w:val="000000"/>
          <w:sz w:val="23"/>
          <w:szCs w:val="23"/>
        </w:rPr>
        <w:t xml:space="preserve">ns mandat er å legge til rette for læring og </w:t>
      </w:r>
      <w:r w:rsidRPr="00811D03">
        <w:rPr>
          <w:rFonts w:ascii="Calibri" w:hAnsi="Calibri" w:cs="Calibri"/>
          <w:color w:val="000000"/>
          <w:sz w:val="23"/>
          <w:szCs w:val="23"/>
        </w:rPr>
        <w:t>organis</w:t>
      </w:r>
      <w:r w:rsidR="003238F4">
        <w:rPr>
          <w:rFonts w:ascii="Calibri" w:hAnsi="Calibri" w:cs="Calibri"/>
          <w:color w:val="000000"/>
          <w:sz w:val="23"/>
          <w:szCs w:val="23"/>
        </w:rPr>
        <w:t>ering av</w:t>
      </w:r>
      <w:r w:rsidRPr="00811D03">
        <w:rPr>
          <w:rFonts w:ascii="Calibri" w:hAnsi="Calibri" w:cs="Calibri"/>
          <w:color w:val="000000"/>
          <w:sz w:val="23"/>
          <w:szCs w:val="23"/>
        </w:rPr>
        <w:t xml:space="preserve"> undervisnin</w:t>
      </w:r>
      <w:r w:rsidR="003238F4">
        <w:rPr>
          <w:rFonts w:ascii="Calibri" w:hAnsi="Calibri" w:cs="Calibri"/>
          <w:color w:val="000000"/>
          <w:sz w:val="23"/>
          <w:szCs w:val="23"/>
        </w:rPr>
        <w:t>g. Mindre</w:t>
      </w:r>
      <w:r w:rsidRPr="00811D03">
        <w:rPr>
          <w:rFonts w:ascii="Calibri" w:hAnsi="Calibri" w:cs="Calibri"/>
          <w:color w:val="000000"/>
          <w:sz w:val="23"/>
          <w:szCs w:val="23"/>
        </w:rPr>
        <w:t xml:space="preserve"> inngripende tiltak trenger ikke å fastsettes i skolereglene. </w:t>
      </w:r>
      <w:r w:rsidR="003238F4">
        <w:rPr>
          <w:rFonts w:ascii="Calibri" w:hAnsi="Calibri" w:cs="Calibri"/>
          <w:color w:val="000000"/>
          <w:sz w:val="23"/>
          <w:szCs w:val="23"/>
        </w:rPr>
        <w:t xml:space="preserve"> Dette gj</w:t>
      </w:r>
      <w:r w:rsidRPr="00811D03">
        <w:rPr>
          <w:rFonts w:ascii="Calibri" w:hAnsi="Calibri" w:cs="Calibri"/>
          <w:color w:val="000000"/>
          <w:sz w:val="23"/>
          <w:szCs w:val="23"/>
        </w:rPr>
        <w:t>elder f.eks.</w:t>
      </w:r>
      <w:r w:rsidR="003238F4">
        <w:rPr>
          <w:rFonts w:ascii="Calibri" w:hAnsi="Calibri" w:cs="Calibri"/>
          <w:color w:val="000000"/>
          <w:sz w:val="23"/>
          <w:szCs w:val="23"/>
        </w:rPr>
        <w:t xml:space="preserve"> organisering av elevgrupper,</w:t>
      </w:r>
      <w:r w:rsidRPr="00811D03">
        <w:rPr>
          <w:rFonts w:ascii="Calibri" w:hAnsi="Calibri" w:cs="Calibri"/>
          <w:color w:val="000000"/>
          <w:sz w:val="23"/>
          <w:szCs w:val="23"/>
        </w:rPr>
        <w:t xml:space="preserve"> at to elever ikke får sitte ved siden av hverandre, at elever får beskjed om å kle av seg yttertøy i klasserommet eller legge fra seg utstyr som ikke hører hjemme i undervisningen. </w:t>
      </w:r>
    </w:p>
    <w:p w14:paraId="23C341D0"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57DD76AC" w14:textId="32F6FF4A" w:rsidR="003238F4" w:rsidRDefault="00811D03" w:rsidP="00811D03">
      <w:pPr>
        <w:autoSpaceDE w:val="0"/>
        <w:autoSpaceDN w:val="0"/>
        <w:adjustRightInd w:val="0"/>
        <w:spacing w:line="240" w:lineRule="auto"/>
        <w:rPr>
          <w:rFonts w:ascii="Calibri" w:hAnsi="Calibri" w:cs="Calibri"/>
          <w:b/>
          <w:bCs/>
          <w:color w:val="000000"/>
          <w:sz w:val="23"/>
          <w:szCs w:val="23"/>
        </w:rPr>
      </w:pPr>
      <w:r w:rsidRPr="00811D03">
        <w:rPr>
          <w:rFonts w:ascii="Calibri" w:hAnsi="Calibri" w:cs="Calibri"/>
          <w:b/>
          <w:bCs/>
          <w:color w:val="000000"/>
          <w:sz w:val="23"/>
          <w:szCs w:val="23"/>
        </w:rPr>
        <w:t xml:space="preserve">§ 5. Framgangsmåte ved bruk av reaksjoner etter § 4 </w:t>
      </w:r>
    </w:p>
    <w:p w14:paraId="1E41C22D" w14:textId="77777777" w:rsidR="00CC62B3" w:rsidRPr="00C34A52" w:rsidRDefault="00CC62B3" w:rsidP="00811D03">
      <w:pPr>
        <w:autoSpaceDE w:val="0"/>
        <w:autoSpaceDN w:val="0"/>
        <w:adjustRightInd w:val="0"/>
        <w:spacing w:line="240" w:lineRule="auto"/>
        <w:rPr>
          <w:rFonts w:ascii="Calibri" w:hAnsi="Calibri" w:cs="Calibri"/>
          <w:b/>
          <w:bCs/>
          <w:color w:val="000000"/>
          <w:sz w:val="23"/>
          <w:szCs w:val="23"/>
        </w:rPr>
      </w:pPr>
    </w:p>
    <w:p w14:paraId="01888579" w14:textId="283A4EC9" w:rsidR="00811D03" w:rsidRPr="00C34A52" w:rsidRDefault="00811D03" w:rsidP="00B30609">
      <w:pPr>
        <w:pStyle w:val="Listeavsnitt"/>
        <w:numPr>
          <w:ilvl w:val="0"/>
          <w:numId w:val="13"/>
        </w:numPr>
        <w:autoSpaceDE w:val="0"/>
        <w:autoSpaceDN w:val="0"/>
        <w:adjustRightInd w:val="0"/>
        <w:spacing w:line="240" w:lineRule="auto"/>
        <w:rPr>
          <w:rFonts w:ascii="Calibri" w:hAnsi="Calibri" w:cs="Calibri"/>
          <w:b/>
          <w:bCs/>
          <w:color w:val="000000"/>
          <w:sz w:val="23"/>
          <w:szCs w:val="23"/>
        </w:rPr>
      </w:pPr>
      <w:r w:rsidRPr="00C34A52">
        <w:rPr>
          <w:rFonts w:ascii="Calibri" w:hAnsi="Calibri" w:cs="Calibri"/>
          <w:b/>
          <w:bCs/>
          <w:color w:val="000000"/>
          <w:sz w:val="23"/>
          <w:szCs w:val="23"/>
        </w:rPr>
        <w:t xml:space="preserve">Retten til å uttale seg </w:t>
      </w:r>
    </w:p>
    <w:p w14:paraId="6D752096" w14:textId="77777777" w:rsidR="00811D03" w:rsidRPr="00B30609" w:rsidRDefault="00811D03" w:rsidP="00B30609">
      <w:pPr>
        <w:pStyle w:val="Listeavsnitt"/>
        <w:autoSpaceDE w:val="0"/>
        <w:autoSpaceDN w:val="0"/>
        <w:adjustRightInd w:val="0"/>
        <w:spacing w:line="240" w:lineRule="auto"/>
        <w:rPr>
          <w:rFonts w:ascii="Calibri" w:hAnsi="Calibri" w:cs="Calibri"/>
          <w:color w:val="000000"/>
          <w:sz w:val="23"/>
          <w:szCs w:val="23"/>
        </w:rPr>
      </w:pPr>
      <w:r w:rsidRPr="00B30609">
        <w:rPr>
          <w:rFonts w:ascii="Calibri" w:hAnsi="Calibri" w:cs="Calibri"/>
          <w:color w:val="000000"/>
          <w:sz w:val="23"/>
          <w:szCs w:val="23"/>
        </w:rPr>
        <w:t xml:space="preserve">Ved bruk av reaksjoner har eleven alltid rett til å uttale seg før avgjørelsen. Hendelsen og regelbruddet må være tilstrekkelig godt undersøkt, jf. krav om god forvaltningsskikk. Skolen skal dokumentere skriftlig grunnlaget for bruken av reaksjon. </w:t>
      </w:r>
    </w:p>
    <w:p w14:paraId="02A346CA" w14:textId="41700C16" w:rsidR="00811D03" w:rsidRDefault="00811D03" w:rsidP="00B30609">
      <w:pPr>
        <w:pStyle w:val="mortaga"/>
        <w:shd w:val="clear" w:color="auto" w:fill="FFFFFF"/>
        <w:spacing w:before="0" w:beforeAutospacing="0" w:after="0" w:afterAutospacing="0"/>
        <w:ind w:left="720"/>
        <w:rPr>
          <w:rFonts w:ascii="Calibri" w:eastAsiaTheme="minorHAnsi" w:hAnsi="Calibri" w:cs="Calibri"/>
          <w:color w:val="000000"/>
          <w:sz w:val="23"/>
          <w:szCs w:val="23"/>
          <w:lang w:eastAsia="en-US"/>
        </w:rPr>
      </w:pPr>
      <w:r w:rsidRPr="00811D03">
        <w:rPr>
          <w:rFonts w:ascii="Calibri" w:eastAsiaTheme="minorHAnsi" w:hAnsi="Calibri" w:cs="Calibri"/>
          <w:color w:val="000000"/>
          <w:sz w:val="23"/>
          <w:szCs w:val="23"/>
          <w:lang w:eastAsia="en-US"/>
        </w:rPr>
        <w:t>Ved behov for samtale, skal skolen sørge for at eleven får snakke med en voksenperson eleven stoler på, og i en situasjon som føles trygg for eleven. Det skal legges til rette for at eleven får gi uttrykk for sitt syn uten påvirkning eller press. Eleven skal alltid å ha fått mulighet til å forklare seg og har en rett til å bli hørt av den som skal ta avgjørelsen.</w:t>
      </w:r>
    </w:p>
    <w:p w14:paraId="6C008D2B" w14:textId="77777777" w:rsidR="00811D03" w:rsidRDefault="00811D03" w:rsidP="00811D03">
      <w:pPr>
        <w:pStyle w:val="mortaga"/>
        <w:shd w:val="clear" w:color="auto" w:fill="FFFFFF"/>
        <w:spacing w:before="0" w:beforeAutospacing="0" w:after="0" w:afterAutospacing="0"/>
        <w:rPr>
          <w:rFonts w:ascii="Calibri" w:eastAsiaTheme="minorHAnsi" w:hAnsi="Calibri" w:cs="Calibri"/>
          <w:color w:val="000000"/>
          <w:sz w:val="23"/>
          <w:szCs w:val="23"/>
          <w:lang w:eastAsia="en-US"/>
        </w:rPr>
      </w:pPr>
    </w:p>
    <w:p w14:paraId="1E9B3DA5" w14:textId="66CD5218" w:rsidR="00811D03" w:rsidRPr="00B30609" w:rsidRDefault="00811D03" w:rsidP="00B30609">
      <w:pPr>
        <w:pStyle w:val="Listeavsnitt"/>
        <w:autoSpaceDE w:val="0"/>
        <w:autoSpaceDN w:val="0"/>
        <w:adjustRightInd w:val="0"/>
        <w:spacing w:line="240" w:lineRule="auto"/>
        <w:rPr>
          <w:rFonts w:ascii="Calibri" w:hAnsi="Calibri" w:cs="Calibri"/>
          <w:color w:val="000000"/>
          <w:sz w:val="23"/>
          <w:szCs w:val="23"/>
        </w:rPr>
      </w:pPr>
      <w:r w:rsidRPr="00B30609">
        <w:rPr>
          <w:rFonts w:ascii="Calibri" w:hAnsi="Calibri" w:cs="Calibri"/>
          <w:color w:val="000000"/>
          <w:sz w:val="23"/>
          <w:szCs w:val="23"/>
        </w:rPr>
        <w:t xml:space="preserve">For at elever skal ha en reell mulighet til å uttale seg fritt, må elever kunne uttale seg uavhengig av </w:t>
      </w:r>
      <w:r w:rsidR="0080562B" w:rsidRPr="00B30609">
        <w:rPr>
          <w:rFonts w:ascii="Calibri" w:hAnsi="Calibri" w:cs="Calibri"/>
          <w:color w:val="000000"/>
          <w:sz w:val="23"/>
          <w:szCs w:val="23"/>
        </w:rPr>
        <w:t>foresatte</w:t>
      </w:r>
      <w:r w:rsidRPr="00B30609">
        <w:rPr>
          <w:rFonts w:ascii="Calibri" w:hAnsi="Calibri" w:cs="Calibri"/>
          <w:color w:val="000000"/>
          <w:sz w:val="23"/>
          <w:szCs w:val="23"/>
        </w:rPr>
        <w:t xml:space="preserve">s samtykke, og uten at </w:t>
      </w:r>
      <w:r w:rsidR="0080562B" w:rsidRPr="00B30609">
        <w:rPr>
          <w:rFonts w:ascii="Calibri" w:hAnsi="Calibri" w:cs="Calibri"/>
          <w:color w:val="000000"/>
          <w:sz w:val="23"/>
          <w:szCs w:val="23"/>
        </w:rPr>
        <w:t>foresatte</w:t>
      </w:r>
      <w:r w:rsidRPr="00B30609">
        <w:rPr>
          <w:rFonts w:ascii="Calibri" w:hAnsi="Calibri" w:cs="Calibri"/>
          <w:color w:val="000000"/>
          <w:sz w:val="23"/>
          <w:szCs w:val="23"/>
        </w:rPr>
        <w:t xml:space="preserve"> må informeres på forhånd</w:t>
      </w:r>
      <w:r w:rsidR="00532D98" w:rsidRPr="00B30609">
        <w:rPr>
          <w:rFonts w:ascii="Calibri" w:hAnsi="Calibri" w:cs="Calibri"/>
          <w:color w:val="000000"/>
          <w:sz w:val="23"/>
          <w:szCs w:val="23"/>
        </w:rPr>
        <w:t xml:space="preserve"> jf. opplæringsloven §10-2.</w:t>
      </w:r>
      <w:r w:rsidRPr="00B30609">
        <w:rPr>
          <w:rFonts w:ascii="Calibri" w:hAnsi="Calibri" w:cs="Calibri"/>
          <w:color w:val="000000"/>
          <w:sz w:val="23"/>
          <w:szCs w:val="23"/>
        </w:rPr>
        <w:t xml:space="preserve"> Elevene skal få informasjon om hva opplysningene brukes til, hvem som får tilgang på opplysningene og eleven skal få uttale seg før det bestemmes om opplysningene skal deles. Dersom skolen vil dele opplysningene de har fått fra eleven med </w:t>
      </w:r>
      <w:r w:rsidR="0080562B" w:rsidRPr="00B30609">
        <w:rPr>
          <w:rFonts w:ascii="Calibri" w:hAnsi="Calibri" w:cs="Calibri"/>
          <w:color w:val="000000"/>
          <w:sz w:val="23"/>
          <w:szCs w:val="23"/>
        </w:rPr>
        <w:t>foresatte</w:t>
      </w:r>
      <w:r w:rsidRPr="00B30609">
        <w:rPr>
          <w:rFonts w:ascii="Calibri" w:hAnsi="Calibri" w:cs="Calibri"/>
          <w:color w:val="000000"/>
          <w:sz w:val="23"/>
          <w:szCs w:val="23"/>
        </w:rPr>
        <w:t xml:space="preserve"> eller andre, må skolen informere eleven om dette, jf. Barnekonvensjonen art. 16 om barnets rett til personvern. </w:t>
      </w:r>
    </w:p>
    <w:p w14:paraId="375D9D90" w14:textId="77777777" w:rsidR="00550B92" w:rsidRPr="00B30609" w:rsidRDefault="00550B92" w:rsidP="00811D03">
      <w:pPr>
        <w:autoSpaceDE w:val="0"/>
        <w:autoSpaceDN w:val="0"/>
        <w:adjustRightInd w:val="0"/>
        <w:spacing w:line="240" w:lineRule="auto"/>
        <w:rPr>
          <w:rFonts w:ascii="Calibri" w:hAnsi="Calibri" w:cs="Calibri"/>
          <w:b/>
          <w:bCs/>
          <w:color w:val="000000"/>
          <w:sz w:val="23"/>
          <w:szCs w:val="23"/>
        </w:rPr>
      </w:pPr>
    </w:p>
    <w:p w14:paraId="4498966B" w14:textId="3D663978" w:rsidR="00811D03" w:rsidRPr="00B30609" w:rsidRDefault="0080562B" w:rsidP="00B30609">
      <w:pPr>
        <w:pStyle w:val="Listeavsnitt"/>
        <w:numPr>
          <w:ilvl w:val="0"/>
          <w:numId w:val="13"/>
        </w:numPr>
        <w:autoSpaceDE w:val="0"/>
        <w:autoSpaceDN w:val="0"/>
        <w:adjustRightInd w:val="0"/>
        <w:spacing w:line="240" w:lineRule="auto"/>
        <w:rPr>
          <w:rFonts w:ascii="Calibri" w:hAnsi="Calibri" w:cs="Calibri"/>
          <w:b/>
          <w:bCs/>
          <w:color w:val="000000"/>
          <w:sz w:val="23"/>
          <w:szCs w:val="23"/>
        </w:rPr>
      </w:pPr>
      <w:r w:rsidRPr="00B30609">
        <w:rPr>
          <w:rFonts w:ascii="Calibri" w:hAnsi="Calibri" w:cs="Calibri"/>
          <w:b/>
          <w:bCs/>
          <w:color w:val="000000"/>
          <w:sz w:val="23"/>
          <w:szCs w:val="23"/>
        </w:rPr>
        <w:t>Foresatte</w:t>
      </w:r>
      <w:r w:rsidR="00811D03" w:rsidRPr="00B30609">
        <w:rPr>
          <w:rFonts w:ascii="Calibri" w:hAnsi="Calibri" w:cs="Calibri"/>
          <w:b/>
          <w:bCs/>
          <w:color w:val="000000"/>
          <w:sz w:val="23"/>
          <w:szCs w:val="23"/>
        </w:rPr>
        <w:t xml:space="preserve">s involvering </w:t>
      </w:r>
    </w:p>
    <w:p w14:paraId="2CCF588B" w14:textId="3DDA52F0" w:rsidR="00811D03" w:rsidRPr="00B30609" w:rsidRDefault="00811D03" w:rsidP="00B30609">
      <w:pPr>
        <w:pStyle w:val="Listeavsnitt"/>
        <w:autoSpaceDE w:val="0"/>
        <w:autoSpaceDN w:val="0"/>
        <w:adjustRightInd w:val="0"/>
        <w:spacing w:line="240" w:lineRule="auto"/>
        <w:rPr>
          <w:rFonts w:ascii="Calibri" w:hAnsi="Calibri" w:cs="Calibri"/>
          <w:color w:val="000000"/>
          <w:sz w:val="23"/>
          <w:szCs w:val="23"/>
        </w:rPr>
      </w:pPr>
      <w:r w:rsidRPr="00B30609">
        <w:rPr>
          <w:rFonts w:ascii="Calibri" w:hAnsi="Calibri" w:cs="Calibri"/>
          <w:color w:val="000000"/>
          <w:sz w:val="23"/>
          <w:szCs w:val="23"/>
        </w:rPr>
        <w:t xml:space="preserve">Kontaktlærer tar kontakt med </w:t>
      </w:r>
      <w:r w:rsidR="0080562B" w:rsidRPr="00B30609">
        <w:rPr>
          <w:rFonts w:ascii="Calibri" w:hAnsi="Calibri" w:cs="Calibri"/>
          <w:color w:val="000000"/>
          <w:sz w:val="23"/>
          <w:szCs w:val="23"/>
        </w:rPr>
        <w:t>foresatte</w:t>
      </w:r>
      <w:r w:rsidRPr="00B30609">
        <w:rPr>
          <w:rFonts w:ascii="Calibri" w:hAnsi="Calibri" w:cs="Calibri"/>
          <w:color w:val="000000"/>
          <w:sz w:val="23"/>
          <w:szCs w:val="23"/>
        </w:rPr>
        <w:t xml:space="preserve"> for å informere, undersøke og belyse saken best mulig. </w:t>
      </w:r>
    </w:p>
    <w:p w14:paraId="0A6FC4EB" w14:textId="77777777" w:rsidR="00550B92" w:rsidRDefault="00550B92" w:rsidP="00811D03">
      <w:pPr>
        <w:autoSpaceDE w:val="0"/>
        <w:autoSpaceDN w:val="0"/>
        <w:adjustRightInd w:val="0"/>
        <w:spacing w:line="240" w:lineRule="auto"/>
        <w:rPr>
          <w:rFonts w:ascii="Calibri" w:hAnsi="Calibri" w:cs="Calibri"/>
          <w:b/>
          <w:bCs/>
          <w:color w:val="000000"/>
          <w:sz w:val="23"/>
          <w:szCs w:val="23"/>
        </w:rPr>
      </w:pPr>
    </w:p>
    <w:p w14:paraId="4C7CD764" w14:textId="65102180" w:rsidR="00550B92" w:rsidRPr="00B30609" w:rsidRDefault="00811D03" w:rsidP="00B30609">
      <w:pPr>
        <w:pStyle w:val="Listeavsnitt"/>
        <w:numPr>
          <w:ilvl w:val="0"/>
          <w:numId w:val="13"/>
        </w:numPr>
        <w:autoSpaceDE w:val="0"/>
        <w:autoSpaceDN w:val="0"/>
        <w:adjustRightInd w:val="0"/>
        <w:spacing w:line="240" w:lineRule="auto"/>
        <w:rPr>
          <w:rFonts w:ascii="Calibri" w:hAnsi="Calibri" w:cs="Calibri"/>
          <w:b/>
          <w:bCs/>
          <w:color w:val="000000"/>
          <w:sz w:val="23"/>
          <w:szCs w:val="23"/>
        </w:rPr>
      </w:pPr>
      <w:r w:rsidRPr="00B30609">
        <w:rPr>
          <w:rFonts w:ascii="Calibri" w:hAnsi="Calibri" w:cs="Calibri"/>
          <w:b/>
          <w:bCs/>
          <w:color w:val="000000"/>
          <w:sz w:val="23"/>
          <w:szCs w:val="23"/>
        </w:rPr>
        <w:t xml:space="preserve">Forsvarlig saksutredning og enkeltvedtak </w:t>
      </w:r>
    </w:p>
    <w:p w14:paraId="60DCC3B0" w14:textId="77777777" w:rsidR="00811D03" w:rsidRPr="00B30609" w:rsidRDefault="00811D03" w:rsidP="00B30609">
      <w:pPr>
        <w:pStyle w:val="Listeavsnitt"/>
        <w:autoSpaceDE w:val="0"/>
        <w:autoSpaceDN w:val="0"/>
        <w:adjustRightInd w:val="0"/>
        <w:spacing w:line="240" w:lineRule="auto"/>
        <w:rPr>
          <w:rFonts w:ascii="Calibri" w:hAnsi="Calibri" w:cs="Calibri"/>
          <w:color w:val="000000"/>
          <w:sz w:val="23"/>
          <w:szCs w:val="23"/>
        </w:rPr>
      </w:pPr>
      <w:r w:rsidRPr="00B30609">
        <w:rPr>
          <w:rFonts w:ascii="Calibri" w:hAnsi="Calibri" w:cs="Calibri"/>
          <w:color w:val="000000"/>
          <w:sz w:val="23"/>
          <w:szCs w:val="23"/>
        </w:rPr>
        <w:t xml:space="preserve">Ved alvorlige regelbrudd hvor det brukes reaksjoner som nevnt i § 4, skal saksbehandlingsreglene i forvaltningsloven følges. Det kreves ikke enkeltvedtak ved bortvisning for undervisningsøkter inntil 2 klokketimer. </w:t>
      </w:r>
    </w:p>
    <w:p w14:paraId="08816B1F" w14:textId="77777777" w:rsidR="00550B92" w:rsidRDefault="00550B92" w:rsidP="00811D03">
      <w:pPr>
        <w:autoSpaceDE w:val="0"/>
        <w:autoSpaceDN w:val="0"/>
        <w:adjustRightInd w:val="0"/>
        <w:spacing w:line="240" w:lineRule="auto"/>
        <w:rPr>
          <w:rFonts w:ascii="Calibri" w:hAnsi="Calibri" w:cs="Calibri"/>
          <w:b/>
          <w:bCs/>
          <w:color w:val="000000"/>
          <w:sz w:val="23"/>
          <w:szCs w:val="23"/>
        </w:rPr>
      </w:pPr>
    </w:p>
    <w:p w14:paraId="12DFD6CD" w14:textId="23F47E9F" w:rsidR="00550B92" w:rsidRPr="00B30609" w:rsidRDefault="00811D03" w:rsidP="00B30609">
      <w:pPr>
        <w:pStyle w:val="Listeavsnitt"/>
        <w:numPr>
          <w:ilvl w:val="0"/>
          <w:numId w:val="13"/>
        </w:numPr>
        <w:autoSpaceDE w:val="0"/>
        <w:autoSpaceDN w:val="0"/>
        <w:adjustRightInd w:val="0"/>
        <w:spacing w:line="240" w:lineRule="auto"/>
        <w:rPr>
          <w:rFonts w:ascii="Calibri" w:hAnsi="Calibri" w:cs="Calibri"/>
          <w:b/>
          <w:bCs/>
          <w:color w:val="000000"/>
          <w:sz w:val="23"/>
          <w:szCs w:val="23"/>
        </w:rPr>
      </w:pPr>
      <w:r w:rsidRPr="00B30609">
        <w:rPr>
          <w:rFonts w:ascii="Calibri" w:hAnsi="Calibri" w:cs="Calibri"/>
          <w:b/>
          <w:bCs/>
          <w:color w:val="000000"/>
          <w:sz w:val="23"/>
          <w:szCs w:val="23"/>
        </w:rPr>
        <w:t xml:space="preserve">Rusmidler og gjenstander som er inndratt eller midlertidig fratatt elev </w:t>
      </w:r>
    </w:p>
    <w:p w14:paraId="104C290E" w14:textId="67F73CAE" w:rsidR="00811D03" w:rsidRPr="00B30609" w:rsidRDefault="00811D03" w:rsidP="00B30609">
      <w:pPr>
        <w:pStyle w:val="Listeavsnitt"/>
        <w:autoSpaceDE w:val="0"/>
        <w:autoSpaceDN w:val="0"/>
        <w:adjustRightInd w:val="0"/>
        <w:spacing w:line="240" w:lineRule="auto"/>
        <w:rPr>
          <w:rFonts w:ascii="Calibri" w:hAnsi="Calibri" w:cs="Calibri"/>
          <w:color w:val="000000"/>
          <w:sz w:val="23"/>
          <w:szCs w:val="23"/>
        </w:rPr>
      </w:pPr>
      <w:r w:rsidRPr="00B30609">
        <w:rPr>
          <w:rFonts w:ascii="Calibri" w:hAnsi="Calibri" w:cs="Calibri"/>
          <w:color w:val="000000"/>
          <w:sz w:val="23"/>
          <w:szCs w:val="23"/>
        </w:rPr>
        <w:t xml:space="preserve">Ulovlige gjenstander som er inndratt skal overlates til politiet. Øvrige gjenstander som er inndratt skal overlates til foresatte. Gjenstander som midlertidig er fratatt elev skal leveres tilbake til elev ved skoledagens slutt. </w:t>
      </w:r>
    </w:p>
    <w:p w14:paraId="2800A7AD" w14:textId="77777777" w:rsidR="00550B92" w:rsidRPr="00811D03" w:rsidRDefault="00550B92" w:rsidP="00811D03">
      <w:pPr>
        <w:autoSpaceDE w:val="0"/>
        <w:autoSpaceDN w:val="0"/>
        <w:adjustRightInd w:val="0"/>
        <w:spacing w:line="240" w:lineRule="auto"/>
        <w:rPr>
          <w:rFonts w:ascii="Calibri" w:hAnsi="Calibri" w:cs="Calibri"/>
          <w:color w:val="000000"/>
          <w:sz w:val="23"/>
          <w:szCs w:val="23"/>
        </w:rPr>
      </w:pPr>
    </w:p>
    <w:p w14:paraId="54CFCA10"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b/>
          <w:bCs/>
          <w:color w:val="000000"/>
          <w:sz w:val="23"/>
          <w:szCs w:val="23"/>
        </w:rPr>
        <w:t xml:space="preserve">§ 6. Straffbare forhold </w:t>
      </w:r>
    </w:p>
    <w:p w14:paraId="4287A8B2" w14:textId="79DF28F5" w:rsidR="00811D03" w:rsidRPr="00811D03" w:rsidRDefault="00610D6B" w:rsidP="00811D03">
      <w:pPr>
        <w:autoSpaceDE w:val="0"/>
        <w:autoSpaceDN w:val="0"/>
        <w:adjustRightInd w:val="0"/>
        <w:spacing w:line="240" w:lineRule="auto"/>
        <w:rPr>
          <w:rFonts w:ascii="Calibri" w:hAnsi="Calibri" w:cs="Calibri"/>
          <w:color w:val="000000"/>
          <w:sz w:val="23"/>
          <w:szCs w:val="23"/>
        </w:rPr>
      </w:pPr>
      <w:r>
        <w:rPr>
          <w:rFonts w:ascii="Calibri" w:hAnsi="Calibri" w:cs="Calibri"/>
          <w:color w:val="000000"/>
          <w:sz w:val="23"/>
          <w:szCs w:val="23"/>
        </w:rPr>
        <w:t>Straffbare forhold kan anmeldes til politiet. S</w:t>
      </w:r>
      <w:r w:rsidR="00811D03" w:rsidRPr="00811D03">
        <w:rPr>
          <w:rFonts w:ascii="Calibri" w:hAnsi="Calibri" w:cs="Calibri"/>
          <w:color w:val="000000"/>
          <w:sz w:val="23"/>
          <w:szCs w:val="23"/>
        </w:rPr>
        <w:t xml:space="preserve">kolen gjør en konkret vurdering om anmeldelse er hensiktsmessig. </w:t>
      </w:r>
    </w:p>
    <w:p w14:paraId="33FC9ACE" w14:textId="77777777" w:rsidR="00550B92" w:rsidRDefault="00550B92" w:rsidP="00811D03">
      <w:pPr>
        <w:pStyle w:val="mortaga"/>
        <w:shd w:val="clear" w:color="auto" w:fill="FFFFFF"/>
        <w:spacing w:before="0" w:beforeAutospacing="0" w:after="0" w:afterAutospacing="0"/>
        <w:rPr>
          <w:rFonts w:ascii="Calibri" w:eastAsiaTheme="minorHAnsi" w:hAnsi="Calibri" w:cs="Calibri"/>
          <w:b/>
          <w:bCs/>
          <w:color w:val="000000"/>
          <w:sz w:val="23"/>
          <w:szCs w:val="23"/>
          <w:lang w:eastAsia="en-US"/>
        </w:rPr>
      </w:pPr>
    </w:p>
    <w:p w14:paraId="28F5A7D6" w14:textId="77777777" w:rsidR="00550B92" w:rsidRDefault="00811D03" w:rsidP="00811D03">
      <w:pPr>
        <w:pStyle w:val="mortaga"/>
        <w:shd w:val="clear" w:color="auto" w:fill="FFFFFF"/>
        <w:spacing w:before="0" w:beforeAutospacing="0" w:after="0" w:afterAutospacing="0"/>
        <w:rPr>
          <w:rFonts w:ascii="Calibri" w:eastAsiaTheme="minorHAnsi" w:hAnsi="Calibri" w:cs="Calibri"/>
          <w:b/>
          <w:bCs/>
          <w:color w:val="000000"/>
          <w:sz w:val="23"/>
          <w:szCs w:val="23"/>
          <w:lang w:eastAsia="en-US"/>
        </w:rPr>
      </w:pPr>
      <w:r w:rsidRPr="00811D03">
        <w:rPr>
          <w:rFonts w:ascii="Calibri" w:eastAsiaTheme="minorHAnsi" w:hAnsi="Calibri" w:cs="Calibri"/>
          <w:b/>
          <w:bCs/>
          <w:color w:val="000000"/>
          <w:sz w:val="23"/>
          <w:szCs w:val="23"/>
          <w:lang w:eastAsia="en-US"/>
        </w:rPr>
        <w:t xml:space="preserve">§ 7. Ulykkesforsikring og erstatningsansvar for private eiendeler i skolene </w:t>
      </w:r>
    </w:p>
    <w:p w14:paraId="00920D0B" w14:textId="77777777" w:rsidR="00B30609" w:rsidRDefault="00811D03" w:rsidP="00B30609">
      <w:pPr>
        <w:pStyle w:val="mortaga"/>
        <w:numPr>
          <w:ilvl w:val="0"/>
          <w:numId w:val="14"/>
        </w:numPr>
        <w:shd w:val="clear" w:color="auto" w:fill="FFFFFF"/>
        <w:spacing w:before="0" w:beforeAutospacing="0" w:after="0" w:afterAutospacing="0"/>
        <w:rPr>
          <w:rFonts w:ascii="Calibri" w:eastAsiaTheme="minorHAnsi" w:hAnsi="Calibri" w:cs="Calibri"/>
          <w:color w:val="000000"/>
          <w:sz w:val="23"/>
          <w:szCs w:val="23"/>
          <w:lang w:eastAsia="en-US"/>
        </w:rPr>
      </w:pPr>
      <w:r w:rsidRPr="00811D03">
        <w:rPr>
          <w:rFonts w:ascii="Calibri" w:eastAsiaTheme="minorHAnsi" w:hAnsi="Calibri" w:cs="Calibri"/>
          <w:color w:val="000000"/>
          <w:sz w:val="23"/>
          <w:szCs w:val="23"/>
          <w:lang w:eastAsia="en-US"/>
        </w:rPr>
        <w:t>Alle elever er dekket av ulykkesforsikring i skoletida, SFO, leksehjelp, tilsynstid, på skoleveien og under transport som skolen er ansvarlig for.</w:t>
      </w:r>
    </w:p>
    <w:p w14:paraId="372EE494" w14:textId="43860D8C" w:rsidR="00811D03" w:rsidRPr="00B30609" w:rsidRDefault="00811D03" w:rsidP="00B30609">
      <w:pPr>
        <w:pStyle w:val="mortaga"/>
        <w:numPr>
          <w:ilvl w:val="0"/>
          <w:numId w:val="14"/>
        </w:numPr>
        <w:shd w:val="clear" w:color="auto" w:fill="FFFFFF"/>
        <w:spacing w:before="0" w:beforeAutospacing="0" w:after="0" w:afterAutospacing="0"/>
        <w:rPr>
          <w:rFonts w:ascii="Calibri" w:eastAsiaTheme="minorHAnsi" w:hAnsi="Calibri" w:cs="Calibri"/>
          <w:color w:val="000000"/>
          <w:sz w:val="23"/>
          <w:szCs w:val="23"/>
          <w:lang w:eastAsia="en-US"/>
        </w:rPr>
      </w:pPr>
      <w:r w:rsidRPr="00811D03">
        <w:rPr>
          <w:rFonts w:ascii="Calibri" w:eastAsiaTheme="minorHAnsi" w:hAnsi="Calibri" w:cs="Calibri"/>
          <w:color w:val="000000"/>
          <w:sz w:val="23"/>
          <w:szCs w:val="23"/>
          <w:lang w:eastAsia="en-US"/>
        </w:rPr>
        <w:t xml:space="preserve">Skolen er ikke ansvarlig for utstyr og ting som elevene har med seg hjemmefra. </w:t>
      </w:r>
      <w:r w:rsidRPr="00B30609">
        <w:rPr>
          <w:rFonts w:ascii="Calibri" w:eastAsiaTheme="minorHAnsi" w:hAnsi="Calibri" w:cs="Calibri"/>
          <w:color w:val="000000"/>
          <w:sz w:val="23"/>
          <w:szCs w:val="23"/>
          <w:lang w:eastAsia="en-US"/>
        </w:rPr>
        <w:t>Kommunen erstatter ikke klær, briller og annet utstyr (f.eks. mobiltelefon) som blir ødelagt, mistet eller stjålet i skoletida. Elevene bringer dette med seg på eget ansvar. Skade og/eller tap må eventuelt dekkes av elevens/foresattes egen forsikring.</w:t>
      </w:r>
    </w:p>
    <w:p w14:paraId="417C3B14" w14:textId="77777777" w:rsidR="00550B92" w:rsidRDefault="00550B92" w:rsidP="00811D03">
      <w:pPr>
        <w:pStyle w:val="mortaga"/>
        <w:shd w:val="clear" w:color="auto" w:fill="FFFFFF"/>
        <w:spacing w:before="0" w:beforeAutospacing="0" w:after="0" w:afterAutospacing="0"/>
        <w:rPr>
          <w:rFonts w:ascii="Calibri" w:eastAsiaTheme="minorHAnsi" w:hAnsi="Calibri" w:cs="Calibri"/>
          <w:color w:val="000000"/>
          <w:sz w:val="23"/>
          <w:szCs w:val="23"/>
          <w:lang w:eastAsia="en-US"/>
        </w:rPr>
      </w:pPr>
    </w:p>
    <w:p w14:paraId="497DE73A" w14:textId="77777777" w:rsidR="00811D03" w:rsidRPr="00811D03" w:rsidRDefault="00811D03" w:rsidP="00811D03">
      <w:pPr>
        <w:autoSpaceDE w:val="0"/>
        <w:autoSpaceDN w:val="0"/>
        <w:adjustRightInd w:val="0"/>
        <w:spacing w:line="240" w:lineRule="auto"/>
        <w:rPr>
          <w:rFonts w:ascii="Calibri" w:hAnsi="Calibri" w:cs="Calibri"/>
          <w:color w:val="000000"/>
          <w:sz w:val="23"/>
          <w:szCs w:val="23"/>
        </w:rPr>
      </w:pPr>
      <w:r w:rsidRPr="00811D03">
        <w:rPr>
          <w:rFonts w:ascii="Calibri" w:hAnsi="Calibri" w:cs="Calibri"/>
          <w:b/>
          <w:bCs/>
          <w:color w:val="000000"/>
          <w:sz w:val="23"/>
          <w:szCs w:val="23"/>
        </w:rPr>
        <w:t xml:space="preserve">§ 8. Ikrafttredelse </w:t>
      </w:r>
    </w:p>
    <w:p w14:paraId="17874FB0" w14:textId="1C99247D" w:rsidR="00811D03" w:rsidRPr="00343E1D" w:rsidRDefault="00811D03" w:rsidP="00811D03">
      <w:pPr>
        <w:pStyle w:val="mortaga"/>
        <w:shd w:val="clear" w:color="auto" w:fill="FFFFFF"/>
        <w:spacing w:before="0" w:beforeAutospacing="0" w:after="0" w:afterAutospacing="0"/>
        <w:rPr>
          <w:rFonts w:asciiTheme="minorHAnsi" w:hAnsiTheme="minorHAnsi" w:cstheme="minorHAnsi"/>
          <w:i/>
          <w:iCs/>
          <w:color w:val="333333"/>
          <w:sz w:val="22"/>
          <w:szCs w:val="22"/>
        </w:rPr>
      </w:pPr>
      <w:r w:rsidRPr="00811D03">
        <w:rPr>
          <w:rFonts w:ascii="Calibri" w:eastAsiaTheme="minorHAnsi" w:hAnsi="Calibri" w:cs="Calibri"/>
          <w:color w:val="323232"/>
          <w:sz w:val="23"/>
          <w:szCs w:val="23"/>
          <w:lang w:eastAsia="en-US"/>
        </w:rPr>
        <w:t>Forskriften trer i kraft 1. august 2024. Samtidig oppheves</w:t>
      </w:r>
      <w:r w:rsidR="00610D6B">
        <w:rPr>
          <w:rFonts w:ascii="Calibri" w:eastAsiaTheme="minorHAnsi" w:hAnsi="Calibri" w:cs="Calibri"/>
          <w:color w:val="323232"/>
          <w:sz w:val="23"/>
          <w:szCs w:val="23"/>
          <w:lang w:eastAsia="en-US"/>
        </w:rPr>
        <w:t xml:space="preserve"> Balsfjord kommunens «Forskrift om ordensreglement» fra</w:t>
      </w:r>
      <w:r w:rsidRPr="00811D03">
        <w:rPr>
          <w:rFonts w:ascii="Calibri" w:eastAsiaTheme="minorHAnsi" w:hAnsi="Calibri" w:cs="Calibri"/>
          <w:color w:val="323232"/>
          <w:sz w:val="23"/>
          <w:szCs w:val="23"/>
          <w:lang w:eastAsia="en-US"/>
        </w:rPr>
        <w:t xml:space="preserve"> </w:t>
      </w:r>
      <w:r w:rsidR="00610D6B">
        <w:rPr>
          <w:rFonts w:ascii="Calibri" w:eastAsiaTheme="minorHAnsi" w:hAnsi="Calibri" w:cs="Calibri"/>
          <w:color w:val="323232"/>
          <w:sz w:val="23"/>
          <w:szCs w:val="23"/>
          <w:lang w:eastAsia="en-US"/>
        </w:rPr>
        <w:t>01.09.2017</w:t>
      </w:r>
      <w:r w:rsidRPr="00811D03">
        <w:rPr>
          <w:rFonts w:ascii="Calibri" w:eastAsiaTheme="minorHAnsi" w:hAnsi="Calibri" w:cs="Calibri"/>
          <w:color w:val="323232"/>
          <w:sz w:val="23"/>
          <w:szCs w:val="23"/>
          <w:lang w:eastAsia="en-US"/>
        </w:rPr>
        <w:t xml:space="preserve"> for elever i </w:t>
      </w:r>
      <w:r w:rsidR="00610D6B">
        <w:rPr>
          <w:rFonts w:ascii="Calibri" w:eastAsiaTheme="minorHAnsi" w:hAnsi="Calibri" w:cs="Calibri"/>
          <w:color w:val="323232"/>
          <w:sz w:val="23"/>
          <w:szCs w:val="23"/>
          <w:lang w:eastAsia="en-US"/>
        </w:rPr>
        <w:t>Balsfjord</w:t>
      </w:r>
      <w:r w:rsidRPr="00811D03">
        <w:rPr>
          <w:rFonts w:ascii="Calibri" w:eastAsiaTheme="minorHAnsi" w:hAnsi="Calibri" w:cs="Calibri"/>
          <w:color w:val="323232"/>
          <w:sz w:val="23"/>
          <w:szCs w:val="23"/>
          <w:lang w:eastAsia="en-US"/>
        </w:rPr>
        <w:t xml:space="preserve"> kommune</w:t>
      </w:r>
      <w:r w:rsidR="00C46877">
        <w:rPr>
          <w:rFonts w:ascii="Calibri" w:eastAsiaTheme="minorHAnsi" w:hAnsi="Calibri" w:cs="Calibri"/>
          <w:color w:val="323232"/>
          <w:sz w:val="23"/>
          <w:szCs w:val="23"/>
          <w:lang w:eastAsia="en-US"/>
        </w:rPr>
        <w:t>.</w:t>
      </w:r>
      <w:r w:rsidRPr="00811D03">
        <w:rPr>
          <w:rFonts w:ascii="Calibri" w:eastAsiaTheme="minorHAnsi" w:hAnsi="Calibri" w:cs="Calibri"/>
          <w:color w:val="323232"/>
          <w:sz w:val="23"/>
          <w:szCs w:val="23"/>
          <w:lang w:eastAsia="en-US"/>
        </w:rPr>
        <w:t xml:space="preserve"> </w:t>
      </w:r>
    </w:p>
    <w:sectPr w:rsidR="00811D03" w:rsidRPr="00343E1D" w:rsidSect="00A33976">
      <w:headerReference w:type="default" r:id="rId13"/>
      <w:footerReference w:type="default" r:id="rId14"/>
      <w:pgSz w:w="12240" w:h="15840"/>
      <w:pgMar w:top="1417" w:right="1417" w:bottom="1417" w:left="1417"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EB91" w14:textId="77777777" w:rsidR="006B2F2F" w:rsidRDefault="006B2F2F" w:rsidP="00A33976">
      <w:pPr>
        <w:spacing w:line="240" w:lineRule="auto"/>
      </w:pPr>
      <w:r>
        <w:separator/>
      </w:r>
    </w:p>
    <w:p w14:paraId="469CFA07" w14:textId="77777777" w:rsidR="000E6F1F" w:rsidRDefault="000E6F1F"/>
  </w:endnote>
  <w:endnote w:type="continuationSeparator" w:id="0">
    <w:p w14:paraId="404C5735" w14:textId="77777777" w:rsidR="006B2F2F" w:rsidRDefault="006B2F2F" w:rsidP="00A33976">
      <w:pPr>
        <w:spacing w:line="240" w:lineRule="auto"/>
      </w:pPr>
      <w:r>
        <w:continuationSeparator/>
      </w:r>
    </w:p>
    <w:p w14:paraId="7D10CF46" w14:textId="77777777" w:rsidR="000E6F1F" w:rsidRDefault="000E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36890"/>
      <w:docPartObj>
        <w:docPartGallery w:val="Page Numbers (Bottom of Page)"/>
        <w:docPartUnique/>
      </w:docPartObj>
    </w:sdtPr>
    <w:sdtEndPr/>
    <w:sdtContent>
      <w:p w14:paraId="5422F695" w14:textId="301B3CB4" w:rsidR="00006B77" w:rsidRDefault="00006B77">
        <w:pPr>
          <w:pStyle w:val="Bunntekst"/>
          <w:jc w:val="center"/>
        </w:pPr>
        <w:r>
          <w:fldChar w:fldCharType="begin"/>
        </w:r>
        <w:r>
          <w:instrText>PAGE   \* MERGEFORMAT</w:instrText>
        </w:r>
        <w:r>
          <w:fldChar w:fldCharType="separate"/>
        </w:r>
        <w:r w:rsidR="004315EB">
          <w:rPr>
            <w:noProof/>
          </w:rP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DE28" w14:textId="77777777" w:rsidR="006B2F2F" w:rsidRDefault="006B2F2F" w:rsidP="00A33976">
      <w:pPr>
        <w:spacing w:line="240" w:lineRule="auto"/>
      </w:pPr>
      <w:r>
        <w:separator/>
      </w:r>
    </w:p>
    <w:p w14:paraId="3FFA94AF" w14:textId="77777777" w:rsidR="000E6F1F" w:rsidRDefault="000E6F1F"/>
  </w:footnote>
  <w:footnote w:type="continuationSeparator" w:id="0">
    <w:p w14:paraId="648AE0D1" w14:textId="77777777" w:rsidR="006B2F2F" w:rsidRDefault="006B2F2F" w:rsidP="00A33976">
      <w:pPr>
        <w:spacing w:line="240" w:lineRule="auto"/>
      </w:pPr>
      <w:r>
        <w:continuationSeparator/>
      </w:r>
    </w:p>
    <w:p w14:paraId="3CCFC45B" w14:textId="77777777" w:rsidR="000E6F1F" w:rsidRDefault="000E6F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96777"/>
      <w:docPartObj>
        <w:docPartGallery w:val="Watermarks"/>
        <w:docPartUnique/>
      </w:docPartObj>
    </w:sdtPr>
    <w:sdtEndPr/>
    <w:sdtContent>
      <w:p w14:paraId="2C27CB63" w14:textId="0CA868DB" w:rsidR="009C11F5" w:rsidRDefault="004315EB">
        <w:pPr>
          <w:pStyle w:val="Topptekst"/>
        </w:pPr>
        <w:r>
          <w:pict w14:anchorId="2F85D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DEC4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6723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011B2"/>
    <w:multiLevelType w:val="hybridMultilevel"/>
    <w:tmpl w:val="3752BE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3EA5BEC"/>
    <w:multiLevelType w:val="hybridMultilevel"/>
    <w:tmpl w:val="7B2A7BB6"/>
    <w:lvl w:ilvl="0" w:tplc="327AF14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813F4A"/>
    <w:multiLevelType w:val="hybridMultilevel"/>
    <w:tmpl w:val="7B889EB2"/>
    <w:lvl w:ilvl="0" w:tplc="31084D46">
      <w:start w:val="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0E417839"/>
    <w:multiLevelType w:val="hybridMultilevel"/>
    <w:tmpl w:val="D1961264"/>
    <w:lvl w:ilvl="0" w:tplc="04140017">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115C3698"/>
    <w:multiLevelType w:val="hybridMultilevel"/>
    <w:tmpl w:val="4C9684DC"/>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FB57668"/>
    <w:multiLevelType w:val="hybridMultilevel"/>
    <w:tmpl w:val="3944710A"/>
    <w:lvl w:ilvl="0" w:tplc="327AF14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E562BBC"/>
    <w:multiLevelType w:val="hybridMultilevel"/>
    <w:tmpl w:val="315271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0F24401"/>
    <w:multiLevelType w:val="hybridMultilevel"/>
    <w:tmpl w:val="195056B8"/>
    <w:lvl w:ilvl="0" w:tplc="E5CAF52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A2338"/>
    <w:multiLevelType w:val="hybridMultilevel"/>
    <w:tmpl w:val="BE3476AC"/>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DD34F9"/>
    <w:multiLevelType w:val="hybridMultilevel"/>
    <w:tmpl w:val="A120D306"/>
    <w:lvl w:ilvl="0" w:tplc="E5CAF522">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5DD73E74"/>
    <w:multiLevelType w:val="multilevel"/>
    <w:tmpl w:val="DF94EA28"/>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Overskrift4"/>
      <w:lvlText w:val="%4)"/>
      <w:lvlJc w:val="left"/>
      <w:pPr>
        <w:tabs>
          <w:tab w:val="num" w:pos="2520"/>
        </w:tabs>
        <w:ind w:left="2160"/>
      </w:pPr>
      <w:rPr>
        <w:rFonts w:cs="Times New Roman" w:hint="default"/>
      </w:rPr>
    </w:lvl>
    <w:lvl w:ilvl="4">
      <w:start w:val="1"/>
      <w:numFmt w:val="decimal"/>
      <w:pStyle w:val="Overskrift5"/>
      <w:lvlText w:val="(%5)"/>
      <w:lvlJc w:val="left"/>
      <w:pPr>
        <w:tabs>
          <w:tab w:val="num" w:pos="3240"/>
        </w:tabs>
        <w:ind w:left="2880"/>
      </w:pPr>
      <w:rPr>
        <w:rFonts w:cs="Times New Roman" w:hint="default"/>
      </w:rPr>
    </w:lvl>
    <w:lvl w:ilvl="5">
      <w:start w:val="1"/>
      <w:numFmt w:val="lowerLetter"/>
      <w:pStyle w:val="Overskrift6"/>
      <w:lvlText w:val="(%6)"/>
      <w:lvlJc w:val="left"/>
      <w:pPr>
        <w:tabs>
          <w:tab w:val="num" w:pos="3960"/>
        </w:tabs>
        <w:ind w:left="3600"/>
      </w:pPr>
      <w:rPr>
        <w:rFonts w:cs="Times New Roman" w:hint="default"/>
      </w:rPr>
    </w:lvl>
    <w:lvl w:ilvl="6">
      <w:start w:val="1"/>
      <w:numFmt w:val="lowerRoman"/>
      <w:pStyle w:val="Overskrift7"/>
      <w:lvlText w:val="(%7)"/>
      <w:lvlJc w:val="left"/>
      <w:pPr>
        <w:tabs>
          <w:tab w:val="num" w:pos="4680"/>
        </w:tabs>
        <w:ind w:left="4320"/>
      </w:pPr>
      <w:rPr>
        <w:rFonts w:cs="Times New Roman" w:hint="default"/>
      </w:rPr>
    </w:lvl>
    <w:lvl w:ilvl="7">
      <w:start w:val="1"/>
      <w:numFmt w:val="lowerLetter"/>
      <w:pStyle w:val="Overskrift8"/>
      <w:lvlText w:val="(%8)"/>
      <w:lvlJc w:val="left"/>
      <w:pPr>
        <w:tabs>
          <w:tab w:val="num" w:pos="5400"/>
        </w:tabs>
        <w:ind w:left="5040"/>
      </w:pPr>
      <w:rPr>
        <w:rFonts w:cs="Times New Roman" w:hint="default"/>
      </w:rPr>
    </w:lvl>
    <w:lvl w:ilvl="8">
      <w:start w:val="1"/>
      <w:numFmt w:val="lowerRoman"/>
      <w:pStyle w:val="Overskrift9"/>
      <w:lvlText w:val="(%9)"/>
      <w:lvlJc w:val="left"/>
      <w:pPr>
        <w:tabs>
          <w:tab w:val="num" w:pos="6120"/>
        </w:tabs>
        <w:ind w:left="5760"/>
      </w:pPr>
      <w:rPr>
        <w:rFonts w:cs="Times New Roman" w:hint="default"/>
      </w:rPr>
    </w:lvl>
  </w:abstractNum>
  <w:abstractNum w:abstractNumId="13" w15:restartNumberingAfterBreak="0">
    <w:nsid w:val="6C705C95"/>
    <w:multiLevelType w:val="hybridMultilevel"/>
    <w:tmpl w:val="E3BC3D16"/>
    <w:lvl w:ilvl="0" w:tplc="E5CAF52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3C01AC"/>
    <w:multiLevelType w:val="hybridMultilevel"/>
    <w:tmpl w:val="83CEE76C"/>
    <w:lvl w:ilvl="0" w:tplc="31084D46">
      <w:start w:val="6"/>
      <w:numFmt w:val="bullet"/>
      <w:lvlText w:val="-"/>
      <w:lvlJc w:val="left"/>
      <w:pPr>
        <w:ind w:left="2468" w:hanging="360"/>
      </w:pPr>
      <w:rPr>
        <w:rFonts w:ascii="Calibri" w:eastAsiaTheme="minorHAnsi" w:hAnsi="Calibri" w:cs="Calibri" w:hint="default"/>
      </w:rPr>
    </w:lvl>
    <w:lvl w:ilvl="1" w:tplc="04140003" w:tentative="1">
      <w:start w:val="1"/>
      <w:numFmt w:val="bullet"/>
      <w:lvlText w:val="o"/>
      <w:lvlJc w:val="left"/>
      <w:pPr>
        <w:ind w:left="3188" w:hanging="360"/>
      </w:pPr>
      <w:rPr>
        <w:rFonts w:ascii="Courier New" w:hAnsi="Courier New" w:cs="Courier New" w:hint="default"/>
      </w:rPr>
    </w:lvl>
    <w:lvl w:ilvl="2" w:tplc="04140005" w:tentative="1">
      <w:start w:val="1"/>
      <w:numFmt w:val="bullet"/>
      <w:lvlText w:val=""/>
      <w:lvlJc w:val="left"/>
      <w:pPr>
        <w:ind w:left="3908" w:hanging="360"/>
      </w:pPr>
      <w:rPr>
        <w:rFonts w:ascii="Wingdings" w:hAnsi="Wingdings" w:hint="default"/>
      </w:rPr>
    </w:lvl>
    <w:lvl w:ilvl="3" w:tplc="04140001" w:tentative="1">
      <w:start w:val="1"/>
      <w:numFmt w:val="bullet"/>
      <w:lvlText w:val=""/>
      <w:lvlJc w:val="left"/>
      <w:pPr>
        <w:ind w:left="4628" w:hanging="360"/>
      </w:pPr>
      <w:rPr>
        <w:rFonts w:ascii="Symbol" w:hAnsi="Symbol" w:hint="default"/>
      </w:rPr>
    </w:lvl>
    <w:lvl w:ilvl="4" w:tplc="04140003" w:tentative="1">
      <w:start w:val="1"/>
      <w:numFmt w:val="bullet"/>
      <w:lvlText w:val="o"/>
      <w:lvlJc w:val="left"/>
      <w:pPr>
        <w:ind w:left="5348" w:hanging="360"/>
      </w:pPr>
      <w:rPr>
        <w:rFonts w:ascii="Courier New" w:hAnsi="Courier New" w:cs="Courier New" w:hint="default"/>
      </w:rPr>
    </w:lvl>
    <w:lvl w:ilvl="5" w:tplc="04140005" w:tentative="1">
      <w:start w:val="1"/>
      <w:numFmt w:val="bullet"/>
      <w:lvlText w:val=""/>
      <w:lvlJc w:val="left"/>
      <w:pPr>
        <w:ind w:left="6068" w:hanging="360"/>
      </w:pPr>
      <w:rPr>
        <w:rFonts w:ascii="Wingdings" w:hAnsi="Wingdings" w:hint="default"/>
      </w:rPr>
    </w:lvl>
    <w:lvl w:ilvl="6" w:tplc="04140001" w:tentative="1">
      <w:start w:val="1"/>
      <w:numFmt w:val="bullet"/>
      <w:lvlText w:val=""/>
      <w:lvlJc w:val="left"/>
      <w:pPr>
        <w:ind w:left="6788" w:hanging="360"/>
      </w:pPr>
      <w:rPr>
        <w:rFonts w:ascii="Symbol" w:hAnsi="Symbol" w:hint="default"/>
      </w:rPr>
    </w:lvl>
    <w:lvl w:ilvl="7" w:tplc="04140003" w:tentative="1">
      <w:start w:val="1"/>
      <w:numFmt w:val="bullet"/>
      <w:lvlText w:val="o"/>
      <w:lvlJc w:val="left"/>
      <w:pPr>
        <w:ind w:left="7508" w:hanging="360"/>
      </w:pPr>
      <w:rPr>
        <w:rFonts w:ascii="Courier New" w:hAnsi="Courier New" w:cs="Courier New" w:hint="default"/>
      </w:rPr>
    </w:lvl>
    <w:lvl w:ilvl="8" w:tplc="04140005" w:tentative="1">
      <w:start w:val="1"/>
      <w:numFmt w:val="bullet"/>
      <w:lvlText w:val=""/>
      <w:lvlJc w:val="left"/>
      <w:pPr>
        <w:ind w:left="8228" w:hanging="360"/>
      </w:pPr>
      <w:rPr>
        <w:rFonts w:ascii="Wingdings" w:hAnsi="Wingdings" w:hint="default"/>
      </w:rPr>
    </w:lvl>
  </w:abstractNum>
  <w:abstractNum w:abstractNumId="15" w15:restartNumberingAfterBreak="0">
    <w:nsid w:val="76055EDA"/>
    <w:multiLevelType w:val="hybridMultilevel"/>
    <w:tmpl w:val="4E6AB3A8"/>
    <w:lvl w:ilvl="0" w:tplc="31084D46">
      <w:start w:val="6"/>
      <w:numFmt w:val="bullet"/>
      <w:lvlText w:val="-"/>
      <w:lvlJc w:val="left"/>
      <w:pPr>
        <w:ind w:left="1428" w:hanging="360"/>
      </w:pPr>
      <w:rPr>
        <w:rFonts w:ascii="Calibri" w:eastAsiaTheme="minorHAnsi" w:hAnsi="Calibri" w:cs="Calibri" w:hint="default"/>
      </w:rPr>
    </w:lvl>
    <w:lvl w:ilvl="1" w:tplc="FFFFFFFF">
      <w:start w:val="6"/>
      <w:numFmt w:val="bullet"/>
      <w:lvlText w:val="-"/>
      <w:lvlJc w:val="left"/>
      <w:pPr>
        <w:ind w:left="2148" w:hanging="360"/>
      </w:pPr>
      <w:rPr>
        <w:rFonts w:ascii="Calibri" w:eastAsiaTheme="minorHAnsi" w:hAnsi="Calibri" w:cs="Calibri"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 w15:restartNumberingAfterBreak="0">
    <w:nsid w:val="779E387A"/>
    <w:multiLevelType w:val="hybridMultilevel"/>
    <w:tmpl w:val="9B685466"/>
    <w:lvl w:ilvl="0" w:tplc="04140017">
      <w:start w:val="1"/>
      <w:numFmt w:val="lowerLetter"/>
      <w:lvlText w:val="%1)"/>
      <w:lvlJc w:val="left"/>
      <w:pPr>
        <w:ind w:left="1428" w:hanging="360"/>
      </w:pPr>
      <w:rPr>
        <w:rFonts w:hint="default"/>
      </w:rPr>
    </w:lvl>
    <w:lvl w:ilvl="1" w:tplc="31084D46">
      <w:start w:val="6"/>
      <w:numFmt w:val="bullet"/>
      <w:lvlText w:val="-"/>
      <w:lvlJc w:val="left"/>
      <w:pPr>
        <w:ind w:left="2148" w:hanging="360"/>
      </w:pPr>
      <w:rPr>
        <w:rFonts w:ascii="Calibri" w:eastAsiaTheme="minorHAnsi" w:hAnsi="Calibri" w:cs="Calibri"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12"/>
  </w:num>
  <w:num w:numId="2">
    <w:abstractNumId w:val="1"/>
  </w:num>
  <w:num w:numId="3">
    <w:abstractNumId w:val="0"/>
  </w:num>
  <w:num w:numId="4">
    <w:abstractNumId w:val="8"/>
  </w:num>
  <w:num w:numId="5">
    <w:abstractNumId w:val="2"/>
  </w:num>
  <w:num w:numId="6">
    <w:abstractNumId w:val="13"/>
  </w:num>
  <w:num w:numId="7">
    <w:abstractNumId w:val="16"/>
  </w:num>
  <w:num w:numId="8">
    <w:abstractNumId w:val="5"/>
  </w:num>
  <w:num w:numId="9">
    <w:abstractNumId w:val="10"/>
  </w:num>
  <w:num w:numId="10">
    <w:abstractNumId w:val="7"/>
  </w:num>
  <w:num w:numId="11">
    <w:abstractNumId w:val="3"/>
  </w:num>
  <w:num w:numId="12">
    <w:abstractNumId w:val="11"/>
  </w:num>
  <w:num w:numId="13">
    <w:abstractNumId w:val="6"/>
  </w:num>
  <w:num w:numId="14">
    <w:abstractNumId w:val="9"/>
  </w:num>
  <w:num w:numId="15">
    <w:abstractNumId w:val="15"/>
  </w:num>
  <w:num w:numId="16">
    <w:abstractNumId w:val="4"/>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10"/>
    <w:rsid w:val="00005D72"/>
    <w:rsid w:val="00006B77"/>
    <w:rsid w:val="0001565F"/>
    <w:rsid w:val="00022252"/>
    <w:rsid w:val="00050CD0"/>
    <w:rsid w:val="00053DED"/>
    <w:rsid w:val="00064B42"/>
    <w:rsid w:val="0006698F"/>
    <w:rsid w:val="00081B3D"/>
    <w:rsid w:val="00085D89"/>
    <w:rsid w:val="00086013"/>
    <w:rsid w:val="00092F78"/>
    <w:rsid w:val="000965D8"/>
    <w:rsid w:val="000C0757"/>
    <w:rsid w:val="000C2C50"/>
    <w:rsid w:val="000C62C6"/>
    <w:rsid w:val="000C7AF1"/>
    <w:rsid w:val="000E3956"/>
    <w:rsid w:val="000E6F1F"/>
    <w:rsid w:val="001145BD"/>
    <w:rsid w:val="00125C4E"/>
    <w:rsid w:val="00127147"/>
    <w:rsid w:val="00134106"/>
    <w:rsid w:val="00150473"/>
    <w:rsid w:val="0015443A"/>
    <w:rsid w:val="001652A8"/>
    <w:rsid w:val="00180769"/>
    <w:rsid w:val="00193B36"/>
    <w:rsid w:val="001A61CA"/>
    <w:rsid w:val="001B3F3A"/>
    <w:rsid w:val="001C74F9"/>
    <w:rsid w:val="001D2554"/>
    <w:rsid w:val="001D4BA8"/>
    <w:rsid w:val="001F0EA9"/>
    <w:rsid w:val="001F105A"/>
    <w:rsid w:val="001F5752"/>
    <w:rsid w:val="002118B5"/>
    <w:rsid w:val="0022481D"/>
    <w:rsid w:val="00224923"/>
    <w:rsid w:val="00247C2F"/>
    <w:rsid w:val="00264375"/>
    <w:rsid w:val="00273281"/>
    <w:rsid w:val="00281A70"/>
    <w:rsid w:val="00285810"/>
    <w:rsid w:val="00285D21"/>
    <w:rsid w:val="002A57E2"/>
    <w:rsid w:val="002D18A0"/>
    <w:rsid w:val="002D1E72"/>
    <w:rsid w:val="002D2CC1"/>
    <w:rsid w:val="002E4B0B"/>
    <w:rsid w:val="002E5987"/>
    <w:rsid w:val="002F0026"/>
    <w:rsid w:val="00303576"/>
    <w:rsid w:val="00313CA8"/>
    <w:rsid w:val="00313F7E"/>
    <w:rsid w:val="003154BE"/>
    <w:rsid w:val="003238F4"/>
    <w:rsid w:val="00326576"/>
    <w:rsid w:val="0033526D"/>
    <w:rsid w:val="00343E1D"/>
    <w:rsid w:val="0036732A"/>
    <w:rsid w:val="003735E5"/>
    <w:rsid w:val="0037511F"/>
    <w:rsid w:val="0037796D"/>
    <w:rsid w:val="0038754B"/>
    <w:rsid w:val="003923B2"/>
    <w:rsid w:val="003946C3"/>
    <w:rsid w:val="00397263"/>
    <w:rsid w:val="003A232A"/>
    <w:rsid w:val="003C1E64"/>
    <w:rsid w:val="003C4B4C"/>
    <w:rsid w:val="003C7440"/>
    <w:rsid w:val="003D78D9"/>
    <w:rsid w:val="003F0488"/>
    <w:rsid w:val="003F7D8F"/>
    <w:rsid w:val="00406C0A"/>
    <w:rsid w:val="004315EB"/>
    <w:rsid w:val="004325A1"/>
    <w:rsid w:val="00443046"/>
    <w:rsid w:val="004548FE"/>
    <w:rsid w:val="004577C4"/>
    <w:rsid w:val="00457AE1"/>
    <w:rsid w:val="00460BB9"/>
    <w:rsid w:val="004626BA"/>
    <w:rsid w:val="00462B28"/>
    <w:rsid w:val="00477132"/>
    <w:rsid w:val="004873A3"/>
    <w:rsid w:val="00491ED5"/>
    <w:rsid w:val="00492EC1"/>
    <w:rsid w:val="00497D29"/>
    <w:rsid w:val="004A44F6"/>
    <w:rsid w:val="004A7614"/>
    <w:rsid w:val="004B384A"/>
    <w:rsid w:val="004B7022"/>
    <w:rsid w:val="004D3A51"/>
    <w:rsid w:val="004D46F3"/>
    <w:rsid w:val="004E1286"/>
    <w:rsid w:val="004F14D0"/>
    <w:rsid w:val="004F3E40"/>
    <w:rsid w:val="00506B34"/>
    <w:rsid w:val="00514106"/>
    <w:rsid w:val="0051531B"/>
    <w:rsid w:val="00522DDA"/>
    <w:rsid w:val="00532D98"/>
    <w:rsid w:val="005334E9"/>
    <w:rsid w:val="0053426B"/>
    <w:rsid w:val="00550B77"/>
    <w:rsid w:val="00550B92"/>
    <w:rsid w:val="00560BBB"/>
    <w:rsid w:val="00571C23"/>
    <w:rsid w:val="00573DD6"/>
    <w:rsid w:val="00581AF9"/>
    <w:rsid w:val="005843BA"/>
    <w:rsid w:val="005977C4"/>
    <w:rsid w:val="005A05BE"/>
    <w:rsid w:val="005A5F63"/>
    <w:rsid w:val="005C046E"/>
    <w:rsid w:val="005C42AC"/>
    <w:rsid w:val="005F5B69"/>
    <w:rsid w:val="00604DF8"/>
    <w:rsid w:val="00610D6B"/>
    <w:rsid w:val="00611CE5"/>
    <w:rsid w:val="00614A69"/>
    <w:rsid w:val="006169E1"/>
    <w:rsid w:val="006218D4"/>
    <w:rsid w:val="0064103D"/>
    <w:rsid w:val="0064111E"/>
    <w:rsid w:val="00645BA4"/>
    <w:rsid w:val="00654816"/>
    <w:rsid w:val="00660BFB"/>
    <w:rsid w:val="00663C91"/>
    <w:rsid w:val="00667B68"/>
    <w:rsid w:val="00671EDD"/>
    <w:rsid w:val="006779BF"/>
    <w:rsid w:val="006A318F"/>
    <w:rsid w:val="006A3EE5"/>
    <w:rsid w:val="006A43E6"/>
    <w:rsid w:val="006B19DD"/>
    <w:rsid w:val="006B1DD2"/>
    <w:rsid w:val="006B2F2F"/>
    <w:rsid w:val="006B357E"/>
    <w:rsid w:val="006B3FF6"/>
    <w:rsid w:val="006B49D1"/>
    <w:rsid w:val="006B5B32"/>
    <w:rsid w:val="006B7ED8"/>
    <w:rsid w:val="006D68E1"/>
    <w:rsid w:val="006E5028"/>
    <w:rsid w:val="006E574D"/>
    <w:rsid w:val="006F6E54"/>
    <w:rsid w:val="007348DD"/>
    <w:rsid w:val="0073770D"/>
    <w:rsid w:val="00747CDC"/>
    <w:rsid w:val="0075733B"/>
    <w:rsid w:val="0076188D"/>
    <w:rsid w:val="00777BDD"/>
    <w:rsid w:val="0078215A"/>
    <w:rsid w:val="0079075B"/>
    <w:rsid w:val="007A00BC"/>
    <w:rsid w:val="007A0DBC"/>
    <w:rsid w:val="007B199A"/>
    <w:rsid w:val="007B1CF0"/>
    <w:rsid w:val="007C00A0"/>
    <w:rsid w:val="007C2576"/>
    <w:rsid w:val="007C4A22"/>
    <w:rsid w:val="007E19CB"/>
    <w:rsid w:val="007F0EE8"/>
    <w:rsid w:val="007F72DB"/>
    <w:rsid w:val="00800265"/>
    <w:rsid w:val="008045C6"/>
    <w:rsid w:val="0080562B"/>
    <w:rsid w:val="008118FA"/>
    <w:rsid w:val="00811D03"/>
    <w:rsid w:val="00813F3D"/>
    <w:rsid w:val="00820AB7"/>
    <w:rsid w:val="0082575B"/>
    <w:rsid w:val="008328CE"/>
    <w:rsid w:val="00854A3F"/>
    <w:rsid w:val="008563B6"/>
    <w:rsid w:val="00856E4B"/>
    <w:rsid w:val="00884AF3"/>
    <w:rsid w:val="00890473"/>
    <w:rsid w:val="00891292"/>
    <w:rsid w:val="00895889"/>
    <w:rsid w:val="00896910"/>
    <w:rsid w:val="008B2128"/>
    <w:rsid w:val="008B347F"/>
    <w:rsid w:val="008C1F87"/>
    <w:rsid w:val="008C69FE"/>
    <w:rsid w:val="008C79BD"/>
    <w:rsid w:val="008C7EF3"/>
    <w:rsid w:val="008D573E"/>
    <w:rsid w:val="009100E7"/>
    <w:rsid w:val="009147CF"/>
    <w:rsid w:val="00917FE6"/>
    <w:rsid w:val="00923146"/>
    <w:rsid w:val="00926602"/>
    <w:rsid w:val="009336F2"/>
    <w:rsid w:val="00940FDF"/>
    <w:rsid w:val="00946FDC"/>
    <w:rsid w:val="00953248"/>
    <w:rsid w:val="009709DB"/>
    <w:rsid w:val="00971341"/>
    <w:rsid w:val="0098315E"/>
    <w:rsid w:val="00991A58"/>
    <w:rsid w:val="009A5403"/>
    <w:rsid w:val="009B08DA"/>
    <w:rsid w:val="009B3D7A"/>
    <w:rsid w:val="009C11F5"/>
    <w:rsid w:val="009D29B6"/>
    <w:rsid w:val="009E0E92"/>
    <w:rsid w:val="009F1EF4"/>
    <w:rsid w:val="009F4ADA"/>
    <w:rsid w:val="009F76E0"/>
    <w:rsid w:val="00A11BD7"/>
    <w:rsid w:val="00A1260D"/>
    <w:rsid w:val="00A23B2F"/>
    <w:rsid w:val="00A3390E"/>
    <w:rsid w:val="00A33976"/>
    <w:rsid w:val="00A36386"/>
    <w:rsid w:val="00A41FC3"/>
    <w:rsid w:val="00A46412"/>
    <w:rsid w:val="00A466F5"/>
    <w:rsid w:val="00A6347E"/>
    <w:rsid w:val="00A66AC4"/>
    <w:rsid w:val="00A8116B"/>
    <w:rsid w:val="00AA7A26"/>
    <w:rsid w:val="00AA7CCA"/>
    <w:rsid w:val="00AB4EB4"/>
    <w:rsid w:val="00AC6D80"/>
    <w:rsid w:val="00AD0017"/>
    <w:rsid w:val="00AE066F"/>
    <w:rsid w:val="00AE1162"/>
    <w:rsid w:val="00AE2C55"/>
    <w:rsid w:val="00AE2CA8"/>
    <w:rsid w:val="00AE353F"/>
    <w:rsid w:val="00AF5789"/>
    <w:rsid w:val="00B04AFD"/>
    <w:rsid w:val="00B114E4"/>
    <w:rsid w:val="00B158B7"/>
    <w:rsid w:val="00B24EC2"/>
    <w:rsid w:val="00B30609"/>
    <w:rsid w:val="00B327C2"/>
    <w:rsid w:val="00B43135"/>
    <w:rsid w:val="00B453FA"/>
    <w:rsid w:val="00B56CCD"/>
    <w:rsid w:val="00B63757"/>
    <w:rsid w:val="00B77209"/>
    <w:rsid w:val="00B8200E"/>
    <w:rsid w:val="00B86188"/>
    <w:rsid w:val="00B93177"/>
    <w:rsid w:val="00B95045"/>
    <w:rsid w:val="00BC2B35"/>
    <w:rsid w:val="00BC67CC"/>
    <w:rsid w:val="00BD1767"/>
    <w:rsid w:val="00BE61D9"/>
    <w:rsid w:val="00BF3142"/>
    <w:rsid w:val="00BF419E"/>
    <w:rsid w:val="00C11A9A"/>
    <w:rsid w:val="00C22392"/>
    <w:rsid w:val="00C347DD"/>
    <w:rsid w:val="00C34A52"/>
    <w:rsid w:val="00C35399"/>
    <w:rsid w:val="00C44BB6"/>
    <w:rsid w:val="00C46877"/>
    <w:rsid w:val="00C57075"/>
    <w:rsid w:val="00C60F6A"/>
    <w:rsid w:val="00C754D6"/>
    <w:rsid w:val="00C90D30"/>
    <w:rsid w:val="00C92707"/>
    <w:rsid w:val="00C93A5F"/>
    <w:rsid w:val="00CA79C5"/>
    <w:rsid w:val="00CC4278"/>
    <w:rsid w:val="00CC607C"/>
    <w:rsid w:val="00CC62B3"/>
    <w:rsid w:val="00CD6F86"/>
    <w:rsid w:val="00CE0541"/>
    <w:rsid w:val="00CE6079"/>
    <w:rsid w:val="00CE6096"/>
    <w:rsid w:val="00CE75E8"/>
    <w:rsid w:val="00CE766B"/>
    <w:rsid w:val="00CF27D7"/>
    <w:rsid w:val="00CF4BEA"/>
    <w:rsid w:val="00CF5B0A"/>
    <w:rsid w:val="00D11C7F"/>
    <w:rsid w:val="00D163FD"/>
    <w:rsid w:val="00D21382"/>
    <w:rsid w:val="00D21AB9"/>
    <w:rsid w:val="00D2270D"/>
    <w:rsid w:val="00D5060F"/>
    <w:rsid w:val="00D50F13"/>
    <w:rsid w:val="00D61A94"/>
    <w:rsid w:val="00D64E0B"/>
    <w:rsid w:val="00D7580B"/>
    <w:rsid w:val="00D943A5"/>
    <w:rsid w:val="00DA3CFD"/>
    <w:rsid w:val="00DA6521"/>
    <w:rsid w:val="00DB23C2"/>
    <w:rsid w:val="00DB5CD1"/>
    <w:rsid w:val="00DB7529"/>
    <w:rsid w:val="00DB7AD3"/>
    <w:rsid w:val="00DC2B66"/>
    <w:rsid w:val="00DC3FF4"/>
    <w:rsid w:val="00DD0A9F"/>
    <w:rsid w:val="00DD7624"/>
    <w:rsid w:val="00DE1457"/>
    <w:rsid w:val="00DF027C"/>
    <w:rsid w:val="00DF0334"/>
    <w:rsid w:val="00DF1304"/>
    <w:rsid w:val="00DF6D1E"/>
    <w:rsid w:val="00E03C73"/>
    <w:rsid w:val="00E0678C"/>
    <w:rsid w:val="00E20BCB"/>
    <w:rsid w:val="00E26D89"/>
    <w:rsid w:val="00E30259"/>
    <w:rsid w:val="00E40180"/>
    <w:rsid w:val="00E41563"/>
    <w:rsid w:val="00E42154"/>
    <w:rsid w:val="00E44E6B"/>
    <w:rsid w:val="00E63C6F"/>
    <w:rsid w:val="00E6528B"/>
    <w:rsid w:val="00E67192"/>
    <w:rsid w:val="00E6789E"/>
    <w:rsid w:val="00E96229"/>
    <w:rsid w:val="00EA176D"/>
    <w:rsid w:val="00EA43D0"/>
    <w:rsid w:val="00EB4D76"/>
    <w:rsid w:val="00EC2729"/>
    <w:rsid w:val="00EE616E"/>
    <w:rsid w:val="00EF5871"/>
    <w:rsid w:val="00F0521C"/>
    <w:rsid w:val="00F16C97"/>
    <w:rsid w:val="00F24E2E"/>
    <w:rsid w:val="00F6061F"/>
    <w:rsid w:val="00F612CF"/>
    <w:rsid w:val="00F62A71"/>
    <w:rsid w:val="00F70CE7"/>
    <w:rsid w:val="00F76275"/>
    <w:rsid w:val="00F77A7A"/>
    <w:rsid w:val="00F801EF"/>
    <w:rsid w:val="00FA5572"/>
    <w:rsid w:val="00FB0FDA"/>
    <w:rsid w:val="00FB13C5"/>
    <w:rsid w:val="00FC2DCE"/>
    <w:rsid w:val="00FF005A"/>
    <w:rsid w:val="00FF31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34ED259"/>
  <w15:docId w15:val="{36B83E55-4A1E-49C5-8FBA-C964AE14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64375"/>
    <w:pPr>
      <w:outlineLvl w:val="0"/>
    </w:pPr>
    <w:rPr>
      <w:rFonts w:eastAsia="Times New Roman" w:cstheme="minorHAnsi"/>
      <w:b/>
      <w:bCs/>
      <w:sz w:val="32"/>
      <w:szCs w:val="32"/>
      <w:lang w:eastAsia="nb-NO"/>
    </w:rPr>
  </w:style>
  <w:style w:type="paragraph" w:styleId="Overskrift2">
    <w:name w:val="heading 2"/>
    <w:basedOn w:val="Normal"/>
    <w:next w:val="Normal"/>
    <w:link w:val="Overskrift2Tegn"/>
    <w:uiPriority w:val="9"/>
    <w:qFormat/>
    <w:rsid w:val="005C42AC"/>
    <w:pPr>
      <w:outlineLvl w:val="1"/>
    </w:pPr>
    <w:rPr>
      <w:rFonts w:eastAsia="Times New Roman" w:cstheme="minorHAnsi"/>
      <w:b/>
      <w:bCs/>
      <w:sz w:val="28"/>
      <w:szCs w:val="28"/>
      <w:lang w:eastAsia="nb-NO"/>
    </w:rPr>
  </w:style>
  <w:style w:type="paragraph" w:styleId="Overskrift3">
    <w:name w:val="heading 3"/>
    <w:basedOn w:val="Overskrift2"/>
    <w:next w:val="Normal"/>
    <w:link w:val="Overskrift3Tegn"/>
    <w:uiPriority w:val="9"/>
    <w:qFormat/>
    <w:rsid w:val="005C42AC"/>
    <w:pPr>
      <w:outlineLvl w:val="2"/>
    </w:pPr>
    <w:rPr>
      <w:sz w:val="24"/>
      <w:szCs w:val="24"/>
    </w:rPr>
  </w:style>
  <w:style w:type="paragraph" w:styleId="Overskrift4">
    <w:name w:val="heading 4"/>
    <w:basedOn w:val="Normal"/>
    <w:next w:val="Normal"/>
    <w:link w:val="Overskrift4Tegn"/>
    <w:uiPriority w:val="9"/>
    <w:qFormat/>
    <w:rsid w:val="00896910"/>
    <w:pPr>
      <w:keepNext/>
      <w:numPr>
        <w:ilvl w:val="3"/>
        <w:numId w:val="1"/>
      </w:numPr>
      <w:spacing w:before="240" w:after="60" w:line="240" w:lineRule="auto"/>
      <w:outlineLvl w:val="3"/>
    </w:pPr>
    <w:rPr>
      <w:rFonts w:ascii="Times New Roman" w:eastAsia="Times New Roman" w:hAnsi="Times New Roman" w:cs="Times New Roman"/>
      <w:b/>
      <w:bCs/>
      <w:sz w:val="28"/>
      <w:szCs w:val="28"/>
      <w:lang w:eastAsia="nb-NO"/>
    </w:rPr>
  </w:style>
  <w:style w:type="paragraph" w:styleId="Overskrift5">
    <w:name w:val="heading 5"/>
    <w:basedOn w:val="Normal"/>
    <w:next w:val="Normal"/>
    <w:link w:val="Overskrift5Tegn"/>
    <w:uiPriority w:val="9"/>
    <w:qFormat/>
    <w:rsid w:val="00896910"/>
    <w:pPr>
      <w:numPr>
        <w:ilvl w:val="4"/>
        <w:numId w:val="1"/>
      </w:numPr>
      <w:spacing w:before="240" w:after="60" w:line="240" w:lineRule="auto"/>
      <w:outlineLvl w:val="4"/>
    </w:pPr>
    <w:rPr>
      <w:rFonts w:ascii="Times New Roman" w:eastAsia="Times New Roman" w:hAnsi="Times New Roman" w:cs="Times New Roman"/>
      <w:b/>
      <w:bCs/>
      <w:i/>
      <w:iCs/>
      <w:sz w:val="26"/>
      <w:szCs w:val="26"/>
      <w:lang w:eastAsia="nb-NO"/>
    </w:rPr>
  </w:style>
  <w:style w:type="paragraph" w:styleId="Overskrift6">
    <w:name w:val="heading 6"/>
    <w:basedOn w:val="Normal"/>
    <w:next w:val="Normal"/>
    <w:link w:val="Overskrift6Tegn"/>
    <w:uiPriority w:val="9"/>
    <w:qFormat/>
    <w:rsid w:val="00896910"/>
    <w:pPr>
      <w:numPr>
        <w:ilvl w:val="5"/>
        <w:numId w:val="1"/>
      </w:numPr>
      <w:spacing w:before="240" w:after="60" w:line="240" w:lineRule="auto"/>
      <w:outlineLvl w:val="5"/>
    </w:pPr>
    <w:rPr>
      <w:rFonts w:ascii="Times New Roman" w:eastAsia="Times New Roman" w:hAnsi="Times New Roman" w:cs="Times New Roman"/>
      <w:b/>
      <w:bCs/>
      <w:lang w:eastAsia="nb-NO"/>
    </w:rPr>
  </w:style>
  <w:style w:type="paragraph" w:styleId="Overskrift7">
    <w:name w:val="heading 7"/>
    <w:basedOn w:val="Normal"/>
    <w:next w:val="Normal"/>
    <w:link w:val="Overskrift7Tegn"/>
    <w:uiPriority w:val="9"/>
    <w:qFormat/>
    <w:rsid w:val="00896910"/>
    <w:pPr>
      <w:numPr>
        <w:ilvl w:val="6"/>
        <w:numId w:val="1"/>
      </w:numPr>
      <w:spacing w:before="240" w:after="60" w:line="240" w:lineRule="auto"/>
      <w:outlineLvl w:val="6"/>
    </w:pPr>
    <w:rPr>
      <w:rFonts w:ascii="Times New Roman" w:eastAsia="Times New Roman" w:hAnsi="Times New Roman" w:cs="Times New Roman"/>
      <w:sz w:val="24"/>
      <w:szCs w:val="24"/>
      <w:lang w:eastAsia="nb-NO"/>
    </w:rPr>
  </w:style>
  <w:style w:type="paragraph" w:styleId="Overskrift8">
    <w:name w:val="heading 8"/>
    <w:basedOn w:val="Normal"/>
    <w:next w:val="Normal"/>
    <w:link w:val="Overskrift8Tegn"/>
    <w:uiPriority w:val="9"/>
    <w:qFormat/>
    <w:rsid w:val="00896910"/>
    <w:pPr>
      <w:numPr>
        <w:ilvl w:val="7"/>
        <w:numId w:val="1"/>
      </w:numPr>
      <w:spacing w:before="240" w:after="60" w:line="240" w:lineRule="auto"/>
      <w:outlineLvl w:val="7"/>
    </w:pPr>
    <w:rPr>
      <w:rFonts w:ascii="Times New Roman" w:eastAsia="Times New Roman" w:hAnsi="Times New Roman" w:cs="Times New Roman"/>
      <w:i/>
      <w:iCs/>
      <w:sz w:val="24"/>
      <w:szCs w:val="24"/>
      <w:lang w:eastAsia="nb-NO"/>
    </w:rPr>
  </w:style>
  <w:style w:type="paragraph" w:styleId="Overskrift9">
    <w:name w:val="heading 9"/>
    <w:basedOn w:val="Normal"/>
    <w:next w:val="Normal"/>
    <w:link w:val="Overskrift9Tegn"/>
    <w:uiPriority w:val="9"/>
    <w:qFormat/>
    <w:rsid w:val="00896910"/>
    <w:pPr>
      <w:numPr>
        <w:ilvl w:val="8"/>
        <w:numId w:val="1"/>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64375"/>
    <w:rPr>
      <w:rFonts w:eastAsia="Times New Roman" w:cstheme="minorHAnsi"/>
      <w:b/>
      <w:bCs/>
      <w:sz w:val="32"/>
      <w:szCs w:val="32"/>
      <w:lang w:eastAsia="nb-NO"/>
    </w:rPr>
  </w:style>
  <w:style w:type="character" w:customStyle="1" w:styleId="Overskrift2Tegn">
    <w:name w:val="Overskrift 2 Tegn"/>
    <w:basedOn w:val="Standardskriftforavsnitt"/>
    <w:link w:val="Overskrift2"/>
    <w:uiPriority w:val="9"/>
    <w:rsid w:val="005C42AC"/>
    <w:rPr>
      <w:rFonts w:eastAsia="Times New Roman" w:cstheme="minorHAnsi"/>
      <w:b/>
      <w:bCs/>
      <w:sz w:val="28"/>
      <w:szCs w:val="28"/>
      <w:lang w:eastAsia="nb-NO"/>
    </w:rPr>
  </w:style>
  <w:style w:type="character" w:customStyle="1" w:styleId="Overskrift3Tegn">
    <w:name w:val="Overskrift 3 Tegn"/>
    <w:basedOn w:val="Standardskriftforavsnitt"/>
    <w:link w:val="Overskrift3"/>
    <w:uiPriority w:val="9"/>
    <w:rsid w:val="005C42AC"/>
    <w:rPr>
      <w:rFonts w:eastAsia="Times New Roman" w:cstheme="minorHAnsi"/>
      <w:b/>
      <w:bCs/>
      <w:sz w:val="24"/>
      <w:szCs w:val="24"/>
      <w:lang w:eastAsia="nb-NO"/>
    </w:rPr>
  </w:style>
  <w:style w:type="character" w:customStyle="1" w:styleId="Overskrift4Tegn">
    <w:name w:val="Overskrift 4 Tegn"/>
    <w:basedOn w:val="Standardskriftforavsnitt"/>
    <w:link w:val="Overskrift4"/>
    <w:uiPriority w:val="9"/>
    <w:rsid w:val="00896910"/>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uiPriority w:val="9"/>
    <w:rsid w:val="00896910"/>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uiPriority w:val="9"/>
    <w:rsid w:val="00896910"/>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uiPriority w:val="9"/>
    <w:rsid w:val="00896910"/>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uiPriority w:val="9"/>
    <w:rsid w:val="00896910"/>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uiPriority w:val="9"/>
    <w:rsid w:val="00896910"/>
    <w:rPr>
      <w:rFonts w:ascii="Arial" w:eastAsia="Times New Roman" w:hAnsi="Arial" w:cs="Arial"/>
      <w:lang w:eastAsia="nb-NO"/>
    </w:rPr>
  </w:style>
  <w:style w:type="paragraph" w:styleId="Brdtekstinnrykk">
    <w:name w:val="Body Text Indent"/>
    <w:basedOn w:val="Normal"/>
    <w:link w:val="BrdtekstinnrykkTegn"/>
    <w:uiPriority w:val="99"/>
    <w:rsid w:val="00896910"/>
    <w:pPr>
      <w:spacing w:line="240" w:lineRule="auto"/>
      <w:ind w:left="432"/>
    </w:pPr>
    <w:rPr>
      <w:rFonts w:ascii="Times New Roman" w:eastAsia="Times New Roman" w:hAnsi="Times New Roman" w:cs="Times New Roman"/>
      <w:sz w:val="24"/>
      <w:szCs w:val="24"/>
      <w:lang w:eastAsia="nb-NO"/>
    </w:rPr>
  </w:style>
  <w:style w:type="character" w:customStyle="1" w:styleId="BrdtekstinnrykkTegn">
    <w:name w:val="Brødtekstinnrykk Tegn"/>
    <w:basedOn w:val="Standardskriftforavsnitt"/>
    <w:link w:val="Brdtekstinnrykk"/>
    <w:uiPriority w:val="99"/>
    <w:rsid w:val="00896910"/>
    <w:rPr>
      <w:rFonts w:ascii="Times New Roman" w:eastAsia="Times New Roman" w:hAnsi="Times New Roman" w:cs="Times New Roman"/>
      <w:sz w:val="24"/>
      <w:szCs w:val="24"/>
      <w:lang w:eastAsia="nb-NO"/>
    </w:rPr>
  </w:style>
  <w:style w:type="paragraph" w:styleId="Brdtekstinnrykk2">
    <w:name w:val="Body Text Indent 2"/>
    <w:basedOn w:val="Normal"/>
    <w:link w:val="Brdtekstinnrykk2Tegn"/>
    <w:uiPriority w:val="99"/>
    <w:unhideWhenUsed/>
    <w:rsid w:val="00896910"/>
    <w:pPr>
      <w:spacing w:after="120" w:line="480" w:lineRule="auto"/>
      <w:ind w:left="283"/>
    </w:pPr>
  </w:style>
  <w:style w:type="character" w:customStyle="1" w:styleId="Brdtekstinnrykk2Tegn">
    <w:name w:val="Brødtekstinnrykk 2 Tegn"/>
    <w:basedOn w:val="Standardskriftforavsnitt"/>
    <w:link w:val="Brdtekstinnrykk2"/>
    <w:uiPriority w:val="99"/>
    <w:rsid w:val="00896910"/>
  </w:style>
  <w:style w:type="paragraph" w:styleId="Brdtekstinnrykk3">
    <w:name w:val="Body Text Indent 3"/>
    <w:basedOn w:val="Normal"/>
    <w:link w:val="Brdtekstinnrykk3Tegn"/>
    <w:uiPriority w:val="99"/>
    <w:unhideWhenUsed/>
    <w:rsid w:val="00896910"/>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896910"/>
    <w:rPr>
      <w:sz w:val="16"/>
      <w:szCs w:val="16"/>
    </w:rPr>
  </w:style>
  <w:style w:type="paragraph" w:styleId="Listeavsnitt">
    <w:name w:val="List Paragraph"/>
    <w:basedOn w:val="Normal"/>
    <w:uiPriority w:val="34"/>
    <w:qFormat/>
    <w:rsid w:val="00896910"/>
    <w:pPr>
      <w:ind w:left="720"/>
      <w:contextualSpacing/>
    </w:pPr>
  </w:style>
  <w:style w:type="paragraph" w:styleId="Bobletekst">
    <w:name w:val="Balloon Text"/>
    <w:basedOn w:val="Normal"/>
    <w:link w:val="BobletekstTegn"/>
    <w:uiPriority w:val="99"/>
    <w:semiHidden/>
    <w:unhideWhenUsed/>
    <w:rsid w:val="00F77A7A"/>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7A7A"/>
    <w:rPr>
      <w:rFonts w:ascii="Tahoma" w:hAnsi="Tahoma" w:cs="Tahoma"/>
      <w:sz w:val="16"/>
      <w:szCs w:val="16"/>
    </w:rPr>
  </w:style>
  <w:style w:type="character" w:styleId="Merknadsreferanse">
    <w:name w:val="annotation reference"/>
    <w:basedOn w:val="Standardskriftforavsnitt"/>
    <w:uiPriority w:val="99"/>
    <w:semiHidden/>
    <w:unhideWhenUsed/>
    <w:rsid w:val="00AE2CA8"/>
    <w:rPr>
      <w:sz w:val="16"/>
      <w:szCs w:val="16"/>
    </w:rPr>
  </w:style>
  <w:style w:type="paragraph" w:styleId="Merknadstekst">
    <w:name w:val="annotation text"/>
    <w:basedOn w:val="Normal"/>
    <w:link w:val="MerknadstekstTegn"/>
    <w:uiPriority w:val="99"/>
    <w:semiHidden/>
    <w:unhideWhenUsed/>
    <w:rsid w:val="00AE2CA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E2CA8"/>
    <w:rPr>
      <w:sz w:val="20"/>
      <w:szCs w:val="20"/>
    </w:rPr>
  </w:style>
  <w:style w:type="paragraph" w:styleId="Kommentaremne">
    <w:name w:val="annotation subject"/>
    <w:basedOn w:val="Merknadstekst"/>
    <w:next w:val="Merknadstekst"/>
    <w:link w:val="KommentaremneTegn"/>
    <w:uiPriority w:val="99"/>
    <w:semiHidden/>
    <w:unhideWhenUsed/>
    <w:rsid w:val="00AE2CA8"/>
    <w:rPr>
      <w:b/>
      <w:bCs/>
    </w:rPr>
  </w:style>
  <w:style w:type="character" w:customStyle="1" w:styleId="KommentaremneTegn">
    <w:name w:val="Kommentaremne Tegn"/>
    <w:basedOn w:val="MerknadstekstTegn"/>
    <w:link w:val="Kommentaremne"/>
    <w:uiPriority w:val="99"/>
    <w:semiHidden/>
    <w:rsid w:val="00AE2CA8"/>
    <w:rPr>
      <w:b/>
      <w:bCs/>
      <w:sz w:val="20"/>
      <w:szCs w:val="20"/>
    </w:rPr>
  </w:style>
  <w:style w:type="character" w:customStyle="1" w:styleId="paragraphheadertext">
    <w:name w:val="paragraphheadertext"/>
    <w:basedOn w:val="Standardskriftforavsnitt"/>
    <w:rsid w:val="00E96229"/>
  </w:style>
  <w:style w:type="paragraph" w:styleId="NormalWeb">
    <w:name w:val="Normal (Web)"/>
    <w:basedOn w:val="Normal"/>
    <w:uiPriority w:val="99"/>
    <w:unhideWhenUsed/>
    <w:rsid w:val="00E9622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96229"/>
    <w:rPr>
      <w:b/>
      <w:bCs/>
    </w:rPr>
  </w:style>
  <w:style w:type="character" w:styleId="Utheving">
    <w:name w:val="Emphasis"/>
    <w:basedOn w:val="Standardskriftforavsnitt"/>
    <w:uiPriority w:val="20"/>
    <w:qFormat/>
    <w:rsid w:val="00E96229"/>
    <w:rPr>
      <w:i/>
      <w:iCs/>
    </w:rPr>
  </w:style>
  <w:style w:type="character" w:styleId="Hyperkobling">
    <w:name w:val="Hyperlink"/>
    <w:basedOn w:val="Standardskriftforavsnitt"/>
    <w:uiPriority w:val="99"/>
    <w:unhideWhenUsed/>
    <w:rsid w:val="00E96229"/>
    <w:rPr>
      <w:color w:val="0000FF"/>
      <w:u w:val="single"/>
    </w:rPr>
  </w:style>
  <w:style w:type="paragraph" w:styleId="Ingenmellomrom">
    <w:name w:val="No Spacing"/>
    <w:link w:val="IngenmellomromTegn"/>
    <w:uiPriority w:val="1"/>
    <w:qFormat/>
    <w:rsid w:val="00B86188"/>
    <w:pPr>
      <w:spacing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86188"/>
    <w:rPr>
      <w:rFonts w:eastAsiaTheme="minorEastAsia"/>
      <w:lang w:eastAsia="nb-NO"/>
    </w:rPr>
  </w:style>
  <w:style w:type="table" w:styleId="Tabellrutenett">
    <w:name w:val="Table Grid"/>
    <w:basedOn w:val="Vanligtabell"/>
    <w:uiPriority w:val="39"/>
    <w:rsid w:val="00B86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188"/>
    <w:pPr>
      <w:autoSpaceDE w:val="0"/>
      <w:autoSpaceDN w:val="0"/>
      <w:adjustRightInd w:val="0"/>
      <w:spacing w:line="240" w:lineRule="auto"/>
    </w:pPr>
    <w:rPr>
      <w:rFonts w:ascii="Arial" w:hAnsi="Arial" w:cs="Arial"/>
      <w:color w:val="000000"/>
      <w:sz w:val="24"/>
      <w:szCs w:val="24"/>
    </w:rPr>
  </w:style>
  <w:style w:type="paragraph" w:customStyle="1" w:styleId="standardfont">
    <w:name w:val="standardfont"/>
    <w:basedOn w:val="Normal"/>
    <w:rsid w:val="00CE75E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3397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33976"/>
  </w:style>
  <w:style w:type="paragraph" w:styleId="Bunntekst">
    <w:name w:val="footer"/>
    <w:basedOn w:val="Normal"/>
    <w:link w:val="BunntekstTegn"/>
    <w:uiPriority w:val="99"/>
    <w:unhideWhenUsed/>
    <w:rsid w:val="00A3397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33976"/>
  </w:style>
  <w:style w:type="paragraph" w:customStyle="1" w:styleId="xmsonormal">
    <w:name w:val="x_msonormal"/>
    <w:basedOn w:val="Normal"/>
    <w:rsid w:val="0064103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264375"/>
    <w:pPr>
      <w:keepNext/>
      <w:keepLines/>
      <w:spacing w:before="240" w:line="259" w:lineRule="auto"/>
      <w:outlineLvl w:val="9"/>
    </w:pPr>
    <w:rPr>
      <w:rFonts w:asciiTheme="majorHAnsi" w:eastAsiaTheme="majorEastAsia" w:hAnsiTheme="majorHAnsi" w:cstheme="majorBidi"/>
      <w:b w:val="0"/>
      <w:bCs w:val="0"/>
      <w:color w:val="365F91" w:themeColor="accent1" w:themeShade="BF"/>
    </w:rPr>
  </w:style>
  <w:style w:type="paragraph" w:styleId="INNH1">
    <w:name w:val="toc 1"/>
    <w:basedOn w:val="Normal"/>
    <w:next w:val="Normal"/>
    <w:autoRedefine/>
    <w:uiPriority w:val="39"/>
    <w:unhideWhenUsed/>
    <w:rsid w:val="00BE61D9"/>
    <w:pPr>
      <w:tabs>
        <w:tab w:val="left" w:pos="440"/>
        <w:tab w:val="right" w:leader="dot" w:pos="9396"/>
      </w:tabs>
    </w:pPr>
  </w:style>
  <w:style w:type="paragraph" w:styleId="INNH2">
    <w:name w:val="toc 2"/>
    <w:basedOn w:val="Normal"/>
    <w:next w:val="Normal"/>
    <w:autoRedefine/>
    <w:uiPriority w:val="39"/>
    <w:unhideWhenUsed/>
    <w:rsid w:val="00B453FA"/>
    <w:pPr>
      <w:tabs>
        <w:tab w:val="left" w:pos="880"/>
        <w:tab w:val="right" w:leader="dot" w:pos="9396"/>
      </w:tabs>
      <w:spacing w:line="240" w:lineRule="auto"/>
      <w:ind w:left="220"/>
    </w:pPr>
  </w:style>
  <w:style w:type="paragraph" w:styleId="INNH3">
    <w:name w:val="toc 3"/>
    <w:basedOn w:val="Normal"/>
    <w:next w:val="Normal"/>
    <w:autoRedefine/>
    <w:uiPriority w:val="39"/>
    <w:unhideWhenUsed/>
    <w:rsid w:val="00BE61D9"/>
    <w:pPr>
      <w:tabs>
        <w:tab w:val="left" w:pos="1320"/>
        <w:tab w:val="right" w:leader="dot" w:pos="9396"/>
      </w:tabs>
      <w:ind w:left="440"/>
    </w:pPr>
  </w:style>
  <w:style w:type="character" w:customStyle="1" w:styleId="editlbl">
    <w:name w:val="editlbl"/>
    <w:basedOn w:val="Standardskriftforavsnitt"/>
    <w:rsid w:val="003A232A"/>
  </w:style>
  <w:style w:type="paragraph" w:customStyle="1" w:styleId="mortaga">
    <w:name w:val="mortag_a"/>
    <w:basedOn w:val="Normal"/>
    <w:rsid w:val="0080026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vsnittnummer">
    <w:name w:val="avsnittnummer"/>
    <w:basedOn w:val="Standardskriftforavsnitt"/>
    <w:rsid w:val="00604DF8"/>
  </w:style>
  <w:style w:type="character" w:styleId="Fulgthyperkobling">
    <w:name w:val="FollowedHyperlink"/>
    <w:basedOn w:val="Standardskriftforavsnitt"/>
    <w:uiPriority w:val="99"/>
    <w:semiHidden/>
    <w:unhideWhenUsed/>
    <w:rsid w:val="00854A3F"/>
    <w:rPr>
      <w:color w:val="800080" w:themeColor="followedHyperlink"/>
      <w:u w:val="single"/>
    </w:rPr>
  </w:style>
  <w:style w:type="character" w:customStyle="1" w:styleId="UnresolvedMention">
    <w:name w:val="Unresolved Mention"/>
    <w:basedOn w:val="Standardskriftforavsnitt"/>
    <w:uiPriority w:val="99"/>
    <w:semiHidden/>
    <w:unhideWhenUsed/>
    <w:rsid w:val="00747CDC"/>
    <w:rPr>
      <w:color w:val="605E5C"/>
      <w:shd w:val="clear" w:color="auto" w:fill="E1DFDD"/>
    </w:rPr>
  </w:style>
  <w:style w:type="paragraph" w:customStyle="1" w:styleId="xdefault">
    <w:name w:val="x_default"/>
    <w:basedOn w:val="Normal"/>
    <w:rsid w:val="009F1EF4"/>
    <w:pPr>
      <w:autoSpaceDE w:val="0"/>
      <w:autoSpaceDN w:val="0"/>
      <w:spacing w:line="240" w:lineRule="auto"/>
    </w:pPr>
    <w:rPr>
      <w:rFonts w:ascii="Georgia" w:hAnsi="Georgia" w:cs="Aptos"/>
      <w:color w:val="000000"/>
      <w:sz w:val="24"/>
      <w:szCs w:val="24"/>
      <w:lang w:eastAsia="nb-NO"/>
    </w:rPr>
  </w:style>
  <w:style w:type="paragraph" w:customStyle="1" w:styleId="paragraph">
    <w:name w:val="paragraph"/>
    <w:basedOn w:val="Normal"/>
    <w:rsid w:val="00DD762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DD7624"/>
  </w:style>
  <w:style w:type="character" w:customStyle="1" w:styleId="normaltextrun">
    <w:name w:val="normaltextrun"/>
    <w:basedOn w:val="Standardskriftforavsnitt"/>
    <w:rsid w:val="00DD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619">
      <w:bodyDiv w:val="1"/>
      <w:marLeft w:val="0"/>
      <w:marRight w:val="0"/>
      <w:marTop w:val="0"/>
      <w:marBottom w:val="0"/>
      <w:divBdr>
        <w:top w:val="none" w:sz="0" w:space="0" w:color="auto"/>
        <w:left w:val="none" w:sz="0" w:space="0" w:color="auto"/>
        <w:bottom w:val="none" w:sz="0" w:space="0" w:color="auto"/>
        <w:right w:val="none" w:sz="0" w:space="0" w:color="auto"/>
      </w:divBdr>
    </w:div>
    <w:div w:id="203105963">
      <w:bodyDiv w:val="1"/>
      <w:marLeft w:val="0"/>
      <w:marRight w:val="0"/>
      <w:marTop w:val="0"/>
      <w:marBottom w:val="0"/>
      <w:divBdr>
        <w:top w:val="none" w:sz="0" w:space="0" w:color="auto"/>
        <w:left w:val="none" w:sz="0" w:space="0" w:color="auto"/>
        <w:bottom w:val="none" w:sz="0" w:space="0" w:color="auto"/>
        <w:right w:val="none" w:sz="0" w:space="0" w:color="auto"/>
      </w:divBdr>
    </w:div>
    <w:div w:id="473110824">
      <w:bodyDiv w:val="1"/>
      <w:marLeft w:val="0"/>
      <w:marRight w:val="0"/>
      <w:marTop w:val="0"/>
      <w:marBottom w:val="0"/>
      <w:divBdr>
        <w:top w:val="none" w:sz="0" w:space="0" w:color="auto"/>
        <w:left w:val="none" w:sz="0" w:space="0" w:color="auto"/>
        <w:bottom w:val="none" w:sz="0" w:space="0" w:color="auto"/>
        <w:right w:val="none" w:sz="0" w:space="0" w:color="auto"/>
      </w:divBdr>
    </w:div>
    <w:div w:id="497503020">
      <w:bodyDiv w:val="1"/>
      <w:marLeft w:val="0"/>
      <w:marRight w:val="0"/>
      <w:marTop w:val="0"/>
      <w:marBottom w:val="0"/>
      <w:divBdr>
        <w:top w:val="none" w:sz="0" w:space="0" w:color="auto"/>
        <w:left w:val="none" w:sz="0" w:space="0" w:color="auto"/>
        <w:bottom w:val="none" w:sz="0" w:space="0" w:color="auto"/>
        <w:right w:val="none" w:sz="0" w:space="0" w:color="auto"/>
      </w:divBdr>
    </w:div>
    <w:div w:id="537670244">
      <w:bodyDiv w:val="1"/>
      <w:marLeft w:val="0"/>
      <w:marRight w:val="0"/>
      <w:marTop w:val="0"/>
      <w:marBottom w:val="0"/>
      <w:divBdr>
        <w:top w:val="none" w:sz="0" w:space="0" w:color="auto"/>
        <w:left w:val="none" w:sz="0" w:space="0" w:color="auto"/>
        <w:bottom w:val="none" w:sz="0" w:space="0" w:color="auto"/>
        <w:right w:val="none" w:sz="0" w:space="0" w:color="auto"/>
      </w:divBdr>
    </w:div>
    <w:div w:id="633675374">
      <w:bodyDiv w:val="1"/>
      <w:marLeft w:val="0"/>
      <w:marRight w:val="0"/>
      <w:marTop w:val="0"/>
      <w:marBottom w:val="0"/>
      <w:divBdr>
        <w:top w:val="none" w:sz="0" w:space="0" w:color="auto"/>
        <w:left w:val="none" w:sz="0" w:space="0" w:color="auto"/>
        <w:bottom w:val="none" w:sz="0" w:space="0" w:color="auto"/>
        <w:right w:val="none" w:sz="0" w:space="0" w:color="auto"/>
      </w:divBdr>
    </w:div>
    <w:div w:id="647708678">
      <w:bodyDiv w:val="1"/>
      <w:marLeft w:val="0"/>
      <w:marRight w:val="0"/>
      <w:marTop w:val="0"/>
      <w:marBottom w:val="0"/>
      <w:divBdr>
        <w:top w:val="none" w:sz="0" w:space="0" w:color="auto"/>
        <w:left w:val="none" w:sz="0" w:space="0" w:color="auto"/>
        <w:bottom w:val="none" w:sz="0" w:space="0" w:color="auto"/>
        <w:right w:val="none" w:sz="0" w:space="0" w:color="auto"/>
      </w:divBdr>
    </w:div>
    <w:div w:id="803425665">
      <w:bodyDiv w:val="1"/>
      <w:marLeft w:val="0"/>
      <w:marRight w:val="0"/>
      <w:marTop w:val="0"/>
      <w:marBottom w:val="0"/>
      <w:divBdr>
        <w:top w:val="none" w:sz="0" w:space="0" w:color="auto"/>
        <w:left w:val="none" w:sz="0" w:space="0" w:color="auto"/>
        <w:bottom w:val="none" w:sz="0" w:space="0" w:color="auto"/>
        <w:right w:val="none" w:sz="0" w:space="0" w:color="auto"/>
      </w:divBdr>
      <w:divsChild>
        <w:div w:id="75788921">
          <w:marLeft w:val="0"/>
          <w:marRight w:val="0"/>
          <w:marTop w:val="0"/>
          <w:marBottom w:val="0"/>
          <w:divBdr>
            <w:top w:val="none" w:sz="0" w:space="0" w:color="auto"/>
            <w:left w:val="none" w:sz="0" w:space="0" w:color="auto"/>
            <w:bottom w:val="none" w:sz="0" w:space="0" w:color="auto"/>
            <w:right w:val="none" w:sz="0" w:space="0" w:color="auto"/>
          </w:divBdr>
        </w:div>
        <w:div w:id="1754933048">
          <w:marLeft w:val="0"/>
          <w:marRight w:val="0"/>
          <w:marTop w:val="0"/>
          <w:marBottom w:val="0"/>
          <w:divBdr>
            <w:top w:val="none" w:sz="0" w:space="0" w:color="auto"/>
            <w:left w:val="none" w:sz="0" w:space="0" w:color="auto"/>
            <w:bottom w:val="none" w:sz="0" w:space="0" w:color="auto"/>
            <w:right w:val="none" w:sz="0" w:space="0" w:color="auto"/>
          </w:divBdr>
          <w:divsChild>
            <w:div w:id="1725252055">
              <w:marLeft w:val="0"/>
              <w:marRight w:val="0"/>
              <w:marTop w:val="30"/>
              <w:marBottom w:val="30"/>
              <w:divBdr>
                <w:top w:val="none" w:sz="0" w:space="0" w:color="auto"/>
                <w:left w:val="none" w:sz="0" w:space="0" w:color="auto"/>
                <w:bottom w:val="none" w:sz="0" w:space="0" w:color="auto"/>
                <w:right w:val="none" w:sz="0" w:space="0" w:color="auto"/>
              </w:divBdr>
              <w:divsChild>
                <w:div w:id="451439994">
                  <w:marLeft w:val="0"/>
                  <w:marRight w:val="0"/>
                  <w:marTop w:val="0"/>
                  <w:marBottom w:val="0"/>
                  <w:divBdr>
                    <w:top w:val="none" w:sz="0" w:space="0" w:color="auto"/>
                    <w:left w:val="none" w:sz="0" w:space="0" w:color="auto"/>
                    <w:bottom w:val="none" w:sz="0" w:space="0" w:color="auto"/>
                    <w:right w:val="none" w:sz="0" w:space="0" w:color="auto"/>
                  </w:divBdr>
                  <w:divsChild>
                    <w:div w:id="844511180">
                      <w:marLeft w:val="0"/>
                      <w:marRight w:val="0"/>
                      <w:marTop w:val="0"/>
                      <w:marBottom w:val="0"/>
                      <w:divBdr>
                        <w:top w:val="none" w:sz="0" w:space="0" w:color="auto"/>
                        <w:left w:val="none" w:sz="0" w:space="0" w:color="auto"/>
                        <w:bottom w:val="none" w:sz="0" w:space="0" w:color="auto"/>
                        <w:right w:val="none" w:sz="0" w:space="0" w:color="auto"/>
                      </w:divBdr>
                    </w:div>
                  </w:divsChild>
                </w:div>
                <w:div w:id="273757039">
                  <w:marLeft w:val="0"/>
                  <w:marRight w:val="0"/>
                  <w:marTop w:val="0"/>
                  <w:marBottom w:val="0"/>
                  <w:divBdr>
                    <w:top w:val="none" w:sz="0" w:space="0" w:color="auto"/>
                    <w:left w:val="none" w:sz="0" w:space="0" w:color="auto"/>
                    <w:bottom w:val="none" w:sz="0" w:space="0" w:color="auto"/>
                    <w:right w:val="none" w:sz="0" w:space="0" w:color="auto"/>
                  </w:divBdr>
                  <w:divsChild>
                    <w:div w:id="115292077">
                      <w:marLeft w:val="0"/>
                      <w:marRight w:val="0"/>
                      <w:marTop w:val="0"/>
                      <w:marBottom w:val="0"/>
                      <w:divBdr>
                        <w:top w:val="none" w:sz="0" w:space="0" w:color="auto"/>
                        <w:left w:val="none" w:sz="0" w:space="0" w:color="auto"/>
                        <w:bottom w:val="none" w:sz="0" w:space="0" w:color="auto"/>
                        <w:right w:val="none" w:sz="0" w:space="0" w:color="auto"/>
                      </w:divBdr>
                    </w:div>
                  </w:divsChild>
                </w:div>
                <w:div w:id="1117411918">
                  <w:marLeft w:val="0"/>
                  <w:marRight w:val="0"/>
                  <w:marTop w:val="0"/>
                  <w:marBottom w:val="0"/>
                  <w:divBdr>
                    <w:top w:val="none" w:sz="0" w:space="0" w:color="auto"/>
                    <w:left w:val="none" w:sz="0" w:space="0" w:color="auto"/>
                    <w:bottom w:val="none" w:sz="0" w:space="0" w:color="auto"/>
                    <w:right w:val="none" w:sz="0" w:space="0" w:color="auto"/>
                  </w:divBdr>
                  <w:divsChild>
                    <w:div w:id="1328090925">
                      <w:marLeft w:val="0"/>
                      <w:marRight w:val="0"/>
                      <w:marTop w:val="0"/>
                      <w:marBottom w:val="0"/>
                      <w:divBdr>
                        <w:top w:val="none" w:sz="0" w:space="0" w:color="auto"/>
                        <w:left w:val="none" w:sz="0" w:space="0" w:color="auto"/>
                        <w:bottom w:val="none" w:sz="0" w:space="0" w:color="auto"/>
                        <w:right w:val="none" w:sz="0" w:space="0" w:color="auto"/>
                      </w:divBdr>
                    </w:div>
                  </w:divsChild>
                </w:div>
                <w:div w:id="553278387">
                  <w:marLeft w:val="0"/>
                  <w:marRight w:val="0"/>
                  <w:marTop w:val="0"/>
                  <w:marBottom w:val="0"/>
                  <w:divBdr>
                    <w:top w:val="none" w:sz="0" w:space="0" w:color="auto"/>
                    <w:left w:val="none" w:sz="0" w:space="0" w:color="auto"/>
                    <w:bottom w:val="none" w:sz="0" w:space="0" w:color="auto"/>
                    <w:right w:val="none" w:sz="0" w:space="0" w:color="auto"/>
                  </w:divBdr>
                  <w:divsChild>
                    <w:div w:id="1984965999">
                      <w:marLeft w:val="0"/>
                      <w:marRight w:val="0"/>
                      <w:marTop w:val="0"/>
                      <w:marBottom w:val="0"/>
                      <w:divBdr>
                        <w:top w:val="none" w:sz="0" w:space="0" w:color="auto"/>
                        <w:left w:val="none" w:sz="0" w:space="0" w:color="auto"/>
                        <w:bottom w:val="none" w:sz="0" w:space="0" w:color="auto"/>
                        <w:right w:val="none" w:sz="0" w:space="0" w:color="auto"/>
                      </w:divBdr>
                    </w:div>
                  </w:divsChild>
                </w:div>
                <w:div w:id="284582437">
                  <w:marLeft w:val="0"/>
                  <w:marRight w:val="0"/>
                  <w:marTop w:val="0"/>
                  <w:marBottom w:val="0"/>
                  <w:divBdr>
                    <w:top w:val="none" w:sz="0" w:space="0" w:color="auto"/>
                    <w:left w:val="none" w:sz="0" w:space="0" w:color="auto"/>
                    <w:bottom w:val="none" w:sz="0" w:space="0" w:color="auto"/>
                    <w:right w:val="none" w:sz="0" w:space="0" w:color="auto"/>
                  </w:divBdr>
                  <w:divsChild>
                    <w:div w:id="195315097">
                      <w:marLeft w:val="0"/>
                      <w:marRight w:val="0"/>
                      <w:marTop w:val="0"/>
                      <w:marBottom w:val="0"/>
                      <w:divBdr>
                        <w:top w:val="none" w:sz="0" w:space="0" w:color="auto"/>
                        <w:left w:val="none" w:sz="0" w:space="0" w:color="auto"/>
                        <w:bottom w:val="none" w:sz="0" w:space="0" w:color="auto"/>
                        <w:right w:val="none" w:sz="0" w:space="0" w:color="auto"/>
                      </w:divBdr>
                    </w:div>
                  </w:divsChild>
                </w:div>
                <w:div w:id="1867518173">
                  <w:marLeft w:val="0"/>
                  <w:marRight w:val="0"/>
                  <w:marTop w:val="0"/>
                  <w:marBottom w:val="0"/>
                  <w:divBdr>
                    <w:top w:val="none" w:sz="0" w:space="0" w:color="auto"/>
                    <w:left w:val="none" w:sz="0" w:space="0" w:color="auto"/>
                    <w:bottom w:val="none" w:sz="0" w:space="0" w:color="auto"/>
                    <w:right w:val="none" w:sz="0" w:space="0" w:color="auto"/>
                  </w:divBdr>
                  <w:divsChild>
                    <w:div w:id="1509905447">
                      <w:marLeft w:val="0"/>
                      <w:marRight w:val="0"/>
                      <w:marTop w:val="0"/>
                      <w:marBottom w:val="0"/>
                      <w:divBdr>
                        <w:top w:val="none" w:sz="0" w:space="0" w:color="auto"/>
                        <w:left w:val="none" w:sz="0" w:space="0" w:color="auto"/>
                        <w:bottom w:val="none" w:sz="0" w:space="0" w:color="auto"/>
                        <w:right w:val="none" w:sz="0" w:space="0" w:color="auto"/>
                      </w:divBdr>
                    </w:div>
                  </w:divsChild>
                </w:div>
                <w:div w:id="1140922801">
                  <w:marLeft w:val="0"/>
                  <w:marRight w:val="0"/>
                  <w:marTop w:val="0"/>
                  <w:marBottom w:val="0"/>
                  <w:divBdr>
                    <w:top w:val="none" w:sz="0" w:space="0" w:color="auto"/>
                    <w:left w:val="none" w:sz="0" w:space="0" w:color="auto"/>
                    <w:bottom w:val="none" w:sz="0" w:space="0" w:color="auto"/>
                    <w:right w:val="none" w:sz="0" w:space="0" w:color="auto"/>
                  </w:divBdr>
                  <w:divsChild>
                    <w:div w:id="1872259615">
                      <w:marLeft w:val="0"/>
                      <w:marRight w:val="0"/>
                      <w:marTop w:val="0"/>
                      <w:marBottom w:val="0"/>
                      <w:divBdr>
                        <w:top w:val="none" w:sz="0" w:space="0" w:color="auto"/>
                        <w:left w:val="none" w:sz="0" w:space="0" w:color="auto"/>
                        <w:bottom w:val="none" w:sz="0" w:space="0" w:color="auto"/>
                        <w:right w:val="none" w:sz="0" w:space="0" w:color="auto"/>
                      </w:divBdr>
                    </w:div>
                  </w:divsChild>
                </w:div>
                <w:div w:id="2004814937">
                  <w:marLeft w:val="0"/>
                  <w:marRight w:val="0"/>
                  <w:marTop w:val="0"/>
                  <w:marBottom w:val="0"/>
                  <w:divBdr>
                    <w:top w:val="none" w:sz="0" w:space="0" w:color="auto"/>
                    <w:left w:val="none" w:sz="0" w:space="0" w:color="auto"/>
                    <w:bottom w:val="none" w:sz="0" w:space="0" w:color="auto"/>
                    <w:right w:val="none" w:sz="0" w:space="0" w:color="auto"/>
                  </w:divBdr>
                  <w:divsChild>
                    <w:div w:id="670372558">
                      <w:marLeft w:val="0"/>
                      <w:marRight w:val="0"/>
                      <w:marTop w:val="0"/>
                      <w:marBottom w:val="0"/>
                      <w:divBdr>
                        <w:top w:val="none" w:sz="0" w:space="0" w:color="auto"/>
                        <w:left w:val="none" w:sz="0" w:space="0" w:color="auto"/>
                        <w:bottom w:val="none" w:sz="0" w:space="0" w:color="auto"/>
                        <w:right w:val="none" w:sz="0" w:space="0" w:color="auto"/>
                      </w:divBdr>
                    </w:div>
                  </w:divsChild>
                </w:div>
                <w:div w:id="989477023">
                  <w:marLeft w:val="0"/>
                  <w:marRight w:val="0"/>
                  <w:marTop w:val="0"/>
                  <w:marBottom w:val="0"/>
                  <w:divBdr>
                    <w:top w:val="none" w:sz="0" w:space="0" w:color="auto"/>
                    <w:left w:val="none" w:sz="0" w:space="0" w:color="auto"/>
                    <w:bottom w:val="none" w:sz="0" w:space="0" w:color="auto"/>
                    <w:right w:val="none" w:sz="0" w:space="0" w:color="auto"/>
                  </w:divBdr>
                  <w:divsChild>
                    <w:div w:id="1229533349">
                      <w:marLeft w:val="0"/>
                      <w:marRight w:val="0"/>
                      <w:marTop w:val="0"/>
                      <w:marBottom w:val="0"/>
                      <w:divBdr>
                        <w:top w:val="none" w:sz="0" w:space="0" w:color="auto"/>
                        <w:left w:val="none" w:sz="0" w:space="0" w:color="auto"/>
                        <w:bottom w:val="none" w:sz="0" w:space="0" w:color="auto"/>
                        <w:right w:val="none" w:sz="0" w:space="0" w:color="auto"/>
                      </w:divBdr>
                    </w:div>
                  </w:divsChild>
                </w:div>
                <w:div w:id="122967093">
                  <w:marLeft w:val="0"/>
                  <w:marRight w:val="0"/>
                  <w:marTop w:val="0"/>
                  <w:marBottom w:val="0"/>
                  <w:divBdr>
                    <w:top w:val="none" w:sz="0" w:space="0" w:color="auto"/>
                    <w:left w:val="none" w:sz="0" w:space="0" w:color="auto"/>
                    <w:bottom w:val="none" w:sz="0" w:space="0" w:color="auto"/>
                    <w:right w:val="none" w:sz="0" w:space="0" w:color="auto"/>
                  </w:divBdr>
                  <w:divsChild>
                    <w:div w:id="1111626777">
                      <w:marLeft w:val="0"/>
                      <w:marRight w:val="0"/>
                      <w:marTop w:val="0"/>
                      <w:marBottom w:val="0"/>
                      <w:divBdr>
                        <w:top w:val="none" w:sz="0" w:space="0" w:color="auto"/>
                        <w:left w:val="none" w:sz="0" w:space="0" w:color="auto"/>
                        <w:bottom w:val="none" w:sz="0" w:space="0" w:color="auto"/>
                        <w:right w:val="none" w:sz="0" w:space="0" w:color="auto"/>
                      </w:divBdr>
                    </w:div>
                  </w:divsChild>
                </w:div>
                <w:div w:id="1572304750">
                  <w:marLeft w:val="0"/>
                  <w:marRight w:val="0"/>
                  <w:marTop w:val="0"/>
                  <w:marBottom w:val="0"/>
                  <w:divBdr>
                    <w:top w:val="none" w:sz="0" w:space="0" w:color="auto"/>
                    <w:left w:val="none" w:sz="0" w:space="0" w:color="auto"/>
                    <w:bottom w:val="none" w:sz="0" w:space="0" w:color="auto"/>
                    <w:right w:val="none" w:sz="0" w:space="0" w:color="auto"/>
                  </w:divBdr>
                  <w:divsChild>
                    <w:div w:id="376468600">
                      <w:marLeft w:val="0"/>
                      <w:marRight w:val="0"/>
                      <w:marTop w:val="0"/>
                      <w:marBottom w:val="0"/>
                      <w:divBdr>
                        <w:top w:val="none" w:sz="0" w:space="0" w:color="auto"/>
                        <w:left w:val="none" w:sz="0" w:space="0" w:color="auto"/>
                        <w:bottom w:val="none" w:sz="0" w:space="0" w:color="auto"/>
                        <w:right w:val="none" w:sz="0" w:space="0" w:color="auto"/>
                      </w:divBdr>
                    </w:div>
                    <w:div w:id="956526535">
                      <w:marLeft w:val="0"/>
                      <w:marRight w:val="0"/>
                      <w:marTop w:val="0"/>
                      <w:marBottom w:val="0"/>
                      <w:divBdr>
                        <w:top w:val="none" w:sz="0" w:space="0" w:color="auto"/>
                        <w:left w:val="none" w:sz="0" w:space="0" w:color="auto"/>
                        <w:bottom w:val="none" w:sz="0" w:space="0" w:color="auto"/>
                        <w:right w:val="none" w:sz="0" w:space="0" w:color="auto"/>
                      </w:divBdr>
                    </w:div>
                    <w:div w:id="1607736454">
                      <w:marLeft w:val="0"/>
                      <w:marRight w:val="0"/>
                      <w:marTop w:val="0"/>
                      <w:marBottom w:val="0"/>
                      <w:divBdr>
                        <w:top w:val="none" w:sz="0" w:space="0" w:color="auto"/>
                        <w:left w:val="none" w:sz="0" w:space="0" w:color="auto"/>
                        <w:bottom w:val="none" w:sz="0" w:space="0" w:color="auto"/>
                        <w:right w:val="none" w:sz="0" w:space="0" w:color="auto"/>
                      </w:divBdr>
                    </w:div>
                    <w:div w:id="1140343590">
                      <w:marLeft w:val="0"/>
                      <w:marRight w:val="0"/>
                      <w:marTop w:val="0"/>
                      <w:marBottom w:val="0"/>
                      <w:divBdr>
                        <w:top w:val="none" w:sz="0" w:space="0" w:color="auto"/>
                        <w:left w:val="none" w:sz="0" w:space="0" w:color="auto"/>
                        <w:bottom w:val="none" w:sz="0" w:space="0" w:color="auto"/>
                        <w:right w:val="none" w:sz="0" w:space="0" w:color="auto"/>
                      </w:divBdr>
                    </w:div>
                    <w:div w:id="416560791">
                      <w:marLeft w:val="0"/>
                      <w:marRight w:val="0"/>
                      <w:marTop w:val="0"/>
                      <w:marBottom w:val="0"/>
                      <w:divBdr>
                        <w:top w:val="none" w:sz="0" w:space="0" w:color="auto"/>
                        <w:left w:val="none" w:sz="0" w:space="0" w:color="auto"/>
                        <w:bottom w:val="none" w:sz="0" w:space="0" w:color="auto"/>
                        <w:right w:val="none" w:sz="0" w:space="0" w:color="auto"/>
                      </w:divBdr>
                    </w:div>
                  </w:divsChild>
                </w:div>
                <w:div w:id="842866030">
                  <w:marLeft w:val="0"/>
                  <w:marRight w:val="0"/>
                  <w:marTop w:val="0"/>
                  <w:marBottom w:val="0"/>
                  <w:divBdr>
                    <w:top w:val="none" w:sz="0" w:space="0" w:color="auto"/>
                    <w:left w:val="none" w:sz="0" w:space="0" w:color="auto"/>
                    <w:bottom w:val="none" w:sz="0" w:space="0" w:color="auto"/>
                    <w:right w:val="none" w:sz="0" w:space="0" w:color="auto"/>
                  </w:divBdr>
                  <w:divsChild>
                    <w:div w:id="1467506172">
                      <w:marLeft w:val="0"/>
                      <w:marRight w:val="0"/>
                      <w:marTop w:val="0"/>
                      <w:marBottom w:val="0"/>
                      <w:divBdr>
                        <w:top w:val="none" w:sz="0" w:space="0" w:color="auto"/>
                        <w:left w:val="none" w:sz="0" w:space="0" w:color="auto"/>
                        <w:bottom w:val="none" w:sz="0" w:space="0" w:color="auto"/>
                        <w:right w:val="none" w:sz="0" w:space="0" w:color="auto"/>
                      </w:divBdr>
                    </w:div>
                  </w:divsChild>
                </w:div>
                <w:div w:id="548424016">
                  <w:marLeft w:val="0"/>
                  <w:marRight w:val="0"/>
                  <w:marTop w:val="0"/>
                  <w:marBottom w:val="0"/>
                  <w:divBdr>
                    <w:top w:val="none" w:sz="0" w:space="0" w:color="auto"/>
                    <w:left w:val="none" w:sz="0" w:space="0" w:color="auto"/>
                    <w:bottom w:val="none" w:sz="0" w:space="0" w:color="auto"/>
                    <w:right w:val="none" w:sz="0" w:space="0" w:color="auto"/>
                  </w:divBdr>
                  <w:divsChild>
                    <w:div w:id="71973196">
                      <w:marLeft w:val="0"/>
                      <w:marRight w:val="0"/>
                      <w:marTop w:val="0"/>
                      <w:marBottom w:val="0"/>
                      <w:divBdr>
                        <w:top w:val="none" w:sz="0" w:space="0" w:color="auto"/>
                        <w:left w:val="none" w:sz="0" w:space="0" w:color="auto"/>
                        <w:bottom w:val="none" w:sz="0" w:space="0" w:color="auto"/>
                        <w:right w:val="none" w:sz="0" w:space="0" w:color="auto"/>
                      </w:divBdr>
                    </w:div>
                  </w:divsChild>
                </w:div>
                <w:div w:id="1644698479">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 w:id="1614052712">
                  <w:marLeft w:val="0"/>
                  <w:marRight w:val="0"/>
                  <w:marTop w:val="0"/>
                  <w:marBottom w:val="0"/>
                  <w:divBdr>
                    <w:top w:val="none" w:sz="0" w:space="0" w:color="auto"/>
                    <w:left w:val="none" w:sz="0" w:space="0" w:color="auto"/>
                    <w:bottom w:val="none" w:sz="0" w:space="0" w:color="auto"/>
                    <w:right w:val="none" w:sz="0" w:space="0" w:color="auto"/>
                  </w:divBdr>
                  <w:divsChild>
                    <w:div w:id="2120878477">
                      <w:marLeft w:val="0"/>
                      <w:marRight w:val="0"/>
                      <w:marTop w:val="0"/>
                      <w:marBottom w:val="0"/>
                      <w:divBdr>
                        <w:top w:val="none" w:sz="0" w:space="0" w:color="auto"/>
                        <w:left w:val="none" w:sz="0" w:space="0" w:color="auto"/>
                        <w:bottom w:val="none" w:sz="0" w:space="0" w:color="auto"/>
                        <w:right w:val="none" w:sz="0" w:space="0" w:color="auto"/>
                      </w:divBdr>
                    </w:div>
                    <w:div w:id="1876697086">
                      <w:marLeft w:val="0"/>
                      <w:marRight w:val="0"/>
                      <w:marTop w:val="0"/>
                      <w:marBottom w:val="0"/>
                      <w:divBdr>
                        <w:top w:val="none" w:sz="0" w:space="0" w:color="auto"/>
                        <w:left w:val="none" w:sz="0" w:space="0" w:color="auto"/>
                        <w:bottom w:val="none" w:sz="0" w:space="0" w:color="auto"/>
                        <w:right w:val="none" w:sz="0" w:space="0" w:color="auto"/>
                      </w:divBdr>
                    </w:div>
                    <w:div w:id="1522470753">
                      <w:marLeft w:val="0"/>
                      <w:marRight w:val="0"/>
                      <w:marTop w:val="0"/>
                      <w:marBottom w:val="0"/>
                      <w:divBdr>
                        <w:top w:val="none" w:sz="0" w:space="0" w:color="auto"/>
                        <w:left w:val="none" w:sz="0" w:space="0" w:color="auto"/>
                        <w:bottom w:val="none" w:sz="0" w:space="0" w:color="auto"/>
                        <w:right w:val="none" w:sz="0" w:space="0" w:color="auto"/>
                      </w:divBdr>
                    </w:div>
                    <w:div w:id="2042238850">
                      <w:marLeft w:val="0"/>
                      <w:marRight w:val="0"/>
                      <w:marTop w:val="0"/>
                      <w:marBottom w:val="0"/>
                      <w:divBdr>
                        <w:top w:val="none" w:sz="0" w:space="0" w:color="auto"/>
                        <w:left w:val="none" w:sz="0" w:space="0" w:color="auto"/>
                        <w:bottom w:val="none" w:sz="0" w:space="0" w:color="auto"/>
                        <w:right w:val="none" w:sz="0" w:space="0" w:color="auto"/>
                      </w:divBdr>
                    </w:div>
                    <w:div w:id="1514880864">
                      <w:marLeft w:val="0"/>
                      <w:marRight w:val="0"/>
                      <w:marTop w:val="0"/>
                      <w:marBottom w:val="0"/>
                      <w:divBdr>
                        <w:top w:val="none" w:sz="0" w:space="0" w:color="auto"/>
                        <w:left w:val="none" w:sz="0" w:space="0" w:color="auto"/>
                        <w:bottom w:val="none" w:sz="0" w:space="0" w:color="auto"/>
                        <w:right w:val="none" w:sz="0" w:space="0" w:color="auto"/>
                      </w:divBdr>
                    </w:div>
                  </w:divsChild>
                </w:div>
                <w:div w:id="96102550">
                  <w:marLeft w:val="0"/>
                  <w:marRight w:val="0"/>
                  <w:marTop w:val="0"/>
                  <w:marBottom w:val="0"/>
                  <w:divBdr>
                    <w:top w:val="none" w:sz="0" w:space="0" w:color="auto"/>
                    <w:left w:val="none" w:sz="0" w:space="0" w:color="auto"/>
                    <w:bottom w:val="none" w:sz="0" w:space="0" w:color="auto"/>
                    <w:right w:val="none" w:sz="0" w:space="0" w:color="auto"/>
                  </w:divBdr>
                  <w:divsChild>
                    <w:div w:id="547061742">
                      <w:marLeft w:val="0"/>
                      <w:marRight w:val="0"/>
                      <w:marTop w:val="0"/>
                      <w:marBottom w:val="0"/>
                      <w:divBdr>
                        <w:top w:val="none" w:sz="0" w:space="0" w:color="auto"/>
                        <w:left w:val="none" w:sz="0" w:space="0" w:color="auto"/>
                        <w:bottom w:val="none" w:sz="0" w:space="0" w:color="auto"/>
                        <w:right w:val="none" w:sz="0" w:space="0" w:color="auto"/>
                      </w:divBdr>
                    </w:div>
                  </w:divsChild>
                </w:div>
                <w:div w:id="1091318607">
                  <w:marLeft w:val="0"/>
                  <w:marRight w:val="0"/>
                  <w:marTop w:val="0"/>
                  <w:marBottom w:val="0"/>
                  <w:divBdr>
                    <w:top w:val="none" w:sz="0" w:space="0" w:color="auto"/>
                    <w:left w:val="none" w:sz="0" w:space="0" w:color="auto"/>
                    <w:bottom w:val="none" w:sz="0" w:space="0" w:color="auto"/>
                    <w:right w:val="none" w:sz="0" w:space="0" w:color="auto"/>
                  </w:divBdr>
                  <w:divsChild>
                    <w:div w:id="1708529340">
                      <w:marLeft w:val="0"/>
                      <w:marRight w:val="0"/>
                      <w:marTop w:val="0"/>
                      <w:marBottom w:val="0"/>
                      <w:divBdr>
                        <w:top w:val="none" w:sz="0" w:space="0" w:color="auto"/>
                        <w:left w:val="none" w:sz="0" w:space="0" w:color="auto"/>
                        <w:bottom w:val="none" w:sz="0" w:space="0" w:color="auto"/>
                        <w:right w:val="none" w:sz="0" w:space="0" w:color="auto"/>
                      </w:divBdr>
                    </w:div>
                  </w:divsChild>
                </w:div>
                <w:div w:id="1074161172">
                  <w:marLeft w:val="0"/>
                  <w:marRight w:val="0"/>
                  <w:marTop w:val="0"/>
                  <w:marBottom w:val="0"/>
                  <w:divBdr>
                    <w:top w:val="none" w:sz="0" w:space="0" w:color="auto"/>
                    <w:left w:val="none" w:sz="0" w:space="0" w:color="auto"/>
                    <w:bottom w:val="none" w:sz="0" w:space="0" w:color="auto"/>
                    <w:right w:val="none" w:sz="0" w:space="0" w:color="auto"/>
                  </w:divBdr>
                  <w:divsChild>
                    <w:div w:id="1831873487">
                      <w:marLeft w:val="0"/>
                      <w:marRight w:val="0"/>
                      <w:marTop w:val="0"/>
                      <w:marBottom w:val="0"/>
                      <w:divBdr>
                        <w:top w:val="none" w:sz="0" w:space="0" w:color="auto"/>
                        <w:left w:val="none" w:sz="0" w:space="0" w:color="auto"/>
                        <w:bottom w:val="none" w:sz="0" w:space="0" w:color="auto"/>
                        <w:right w:val="none" w:sz="0" w:space="0" w:color="auto"/>
                      </w:divBdr>
                    </w:div>
                  </w:divsChild>
                </w:div>
                <w:div w:id="905996088">
                  <w:marLeft w:val="0"/>
                  <w:marRight w:val="0"/>
                  <w:marTop w:val="0"/>
                  <w:marBottom w:val="0"/>
                  <w:divBdr>
                    <w:top w:val="none" w:sz="0" w:space="0" w:color="auto"/>
                    <w:left w:val="none" w:sz="0" w:space="0" w:color="auto"/>
                    <w:bottom w:val="none" w:sz="0" w:space="0" w:color="auto"/>
                    <w:right w:val="none" w:sz="0" w:space="0" w:color="auto"/>
                  </w:divBdr>
                  <w:divsChild>
                    <w:div w:id="971062495">
                      <w:marLeft w:val="0"/>
                      <w:marRight w:val="0"/>
                      <w:marTop w:val="0"/>
                      <w:marBottom w:val="0"/>
                      <w:divBdr>
                        <w:top w:val="none" w:sz="0" w:space="0" w:color="auto"/>
                        <w:left w:val="none" w:sz="0" w:space="0" w:color="auto"/>
                        <w:bottom w:val="none" w:sz="0" w:space="0" w:color="auto"/>
                        <w:right w:val="none" w:sz="0" w:space="0" w:color="auto"/>
                      </w:divBdr>
                    </w:div>
                    <w:div w:id="1473062234">
                      <w:marLeft w:val="0"/>
                      <w:marRight w:val="0"/>
                      <w:marTop w:val="0"/>
                      <w:marBottom w:val="0"/>
                      <w:divBdr>
                        <w:top w:val="none" w:sz="0" w:space="0" w:color="auto"/>
                        <w:left w:val="none" w:sz="0" w:space="0" w:color="auto"/>
                        <w:bottom w:val="none" w:sz="0" w:space="0" w:color="auto"/>
                        <w:right w:val="none" w:sz="0" w:space="0" w:color="auto"/>
                      </w:divBdr>
                    </w:div>
                    <w:div w:id="1913848300">
                      <w:marLeft w:val="0"/>
                      <w:marRight w:val="0"/>
                      <w:marTop w:val="0"/>
                      <w:marBottom w:val="0"/>
                      <w:divBdr>
                        <w:top w:val="none" w:sz="0" w:space="0" w:color="auto"/>
                        <w:left w:val="none" w:sz="0" w:space="0" w:color="auto"/>
                        <w:bottom w:val="none" w:sz="0" w:space="0" w:color="auto"/>
                        <w:right w:val="none" w:sz="0" w:space="0" w:color="auto"/>
                      </w:divBdr>
                    </w:div>
                  </w:divsChild>
                </w:div>
                <w:div w:id="2143423403">
                  <w:marLeft w:val="0"/>
                  <w:marRight w:val="0"/>
                  <w:marTop w:val="0"/>
                  <w:marBottom w:val="0"/>
                  <w:divBdr>
                    <w:top w:val="none" w:sz="0" w:space="0" w:color="auto"/>
                    <w:left w:val="none" w:sz="0" w:space="0" w:color="auto"/>
                    <w:bottom w:val="none" w:sz="0" w:space="0" w:color="auto"/>
                    <w:right w:val="none" w:sz="0" w:space="0" w:color="auto"/>
                  </w:divBdr>
                  <w:divsChild>
                    <w:div w:id="1759011446">
                      <w:marLeft w:val="0"/>
                      <w:marRight w:val="0"/>
                      <w:marTop w:val="0"/>
                      <w:marBottom w:val="0"/>
                      <w:divBdr>
                        <w:top w:val="none" w:sz="0" w:space="0" w:color="auto"/>
                        <w:left w:val="none" w:sz="0" w:space="0" w:color="auto"/>
                        <w:bottom w:val="none" w:sz="0" w:space="0" w:color="auto"/>
                        <w:right w:val="none" w:sz="0" w:space="0" w:color="auto"/>
                      </w:divBdr>
                    </w:div>
                  </w:divsChild>
                </w:div>
                <w:div w:id="1287734301">
                  <w:marLeft w:val="0"/>
                  <w:marRight w:val="0"/>
                  <w:marTop w:val="0"/>
                  <w:marBottom w:val="0"/>
                  <w:divBdr>
                    <w:top w:val="none" w:sz="0" w:space="0" w:color="auto"/>
                    <w:left w:val="none" w:sz="0" w:space="0" w:color="auto"/>
                    <w:bottom w:val="none" w:sz="0" w:space="0" w:color="auto"/>
                    <w:right w:val="none" w:sz="0" w:space="0" w:color="auto"/>
                  </w:divBdr>
                  <w:divsChild>
                    <w:div w:id="917052874">
                      <w:marLeft w:val="0"/>
                      <w:marRight w:val="0"/>
                      <w:marTop w:val="0"/>
                      <w:marBottom w:val="0"/>
                      <w:divBdr>
                        <w:top w:val="none" w:sz="0" w:space="0" w:color="auto"/>
                        <w:left w:val="none" w:sz="0" w:space="0" w:color="auto"/>
                        <w:bottom w:val="none" w:sz="0" w:space="0" w:color="auto"/>
                        <w:right w:val="none" w:sz="0" w:space="0" w:color="auto"/>
                      </w:divBdr>
                    </w:div>
                  </w:divsChild>
                </w:div>
                <w:div w:id="799148393">
                  <w:marLeft w:val="0"/>
                  <w:marRight w:val="0"/>
                  <w:marTop w:val="0"/>
                  <w:marBottom w:val="0"/>
                  <w:divBdr>
                    <w:top w:val="none" w:sz="0" w:space="0" w:color="auto"/>
                    <w:left w:val="none" w:sz="0" w:space="0" w:color="auto"/>
                    <w:bottom w:val="none" w:sz="0" w:space="0" w:color="auto"/>
                    <w:right w:val="none" w:sz="0" w:space="0" w:color="auto"/>
                  </w:divBdr>
                  <w:divsChild>
                    <w:div w:id="592057717">
                      <w:marLeft w:val="0"/>
                      <w:marRight w:val="0"/>
                      <w:marTop w:val="0"/>
                      <w:marBottom w:val="0"/>
                      <w:divBdr>
                        <w:top w:val="none" w:sz="0" w:space="0" w:color="auto"/>
                        <w:left w:val="none" w:sz="0" w:space="0" w:color="auto"/>
                        <w:bottom w:val="none" w:sz="0" w:space="0" w:color="auto"/>
                        <w:right w:val="none" w:sz="0" w:space="0" w:color="auto"/>
                      </w:divBdr>
                    </w:div>
                  </w:divsChild>
                </w:div>
                <w:div w:id="1582913236">
                  <w:marLeft w:val="0"/>
                  <w:marRight w:val="0"/>
                  <w:marTop w:val="0"/>
                  <w:marBottom w:val="0"/>
                  <w:divBdr>
                    <w:top w:val="none" w:sz="0" w:space="0" w:color="auto"/>
                    <w:left w:val="none" w:sz="0" w:space="0" w:color="auto"/>
                    <w:bottom w:val="none" w:sz="0" w:space="0" w:color="auto"/>
                    <w:right w:val="none" w:sz="0" w:space="0" w:color="auto"/>
                  </w:divBdr>
                  <w:divsChild>
                    <w:div w:id="2054884559">
                      <w:marLeft w:val="0"/>
                      <w:marRight w:val="0"/>
                      <w:marTop w:val="0"/>
                      <w:marBottom w:val="0"/>
                      <w:divBdr>
                        <w:top w:val="none" w:sz="0" w:space="0" w:color="auto"/>
                        <w:left w:val="none" w:sz="0" w:space="0" w:color="auto"/>
                        <w:bottom w:val="none" w:sz="0" w:space="0" w:color="auto"/>
                        <w:right w:val="none" w:sz="0" w:space="0" w:color="auto"/>
                      </w:divBdr>
                    </w:div>
                  </w:divsChild>
                </w:div>
                <w:div w:id="1859928729">
                  <w:marLeft w:val="0"/>
                  <w:marRight w:val="0"/>
                  <w:marTop w:val="0"/>
                  <w:marBottom w:val="0"/>
                  <w:divBdr>
                    <w:top w:val="none" w:sz="0" w:space="0" w:color="auto"/>
                    <w:left w:val="none" w:sz="0" w:space="0" w:color="auto"/>
                    <w:bottom w:val="none" w:sz="0" w:space="0" w:color="auto"/>
                    <w:right w:val="none" w:sz="0" w:space="0" w:color="auto"/>
                  </w:divBdr>
                  <w:divsChild>
                    <w:div w:id="3452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71673">
      <w:bodyDiv w:val="1"/>
      <w:marLeft w:val="0"/>
      <w:marRight w:val="0"/>
      <w:marTop w:val="0"/>
      <w:marBottom w:val="0"/>
      <w:divBdr>
        <w:top w:val="none" w:sz="0" w:space="0" w:color="auto"/>
        <w:left w:val="none" w:sz="0" w:space="0" w:color="auto"/>
        <w:bottom w:val="none" w:sz="0" w:space="0" w:color="auto"/>
        <w:right w:val="none" w:sz="0" w:space="0" w:color="auto"/>
      </w:divBdr>
    </w:div>
    <w:div w:id="869956180">
      <w:bodyDiv w:val="1"/>
      <w:marLeft w:val="0"/>
      <w:marRight w:val="0"/>
      <w:marTop w:val="0"/>
      <w:marBottom w:val="0"/>
      <w:divBdr>
        <w:top w:val="none" w:sz="0" w:space="0" w:color="auto"/>
        <w:left w:val="none" w:sz="0" w:space="0" w:color="auto"/>
        <w:bottom w:val="none" w:sz="0" w:space="0" w:color="auto"/>
        <w:right w:val="none" w:sz="0" w:space="0" w:color="auto"/>
      </w:divBdr>
    </w:div>
    <w:div w:id="1046951822">
      <w:bodyDiv w:val="1"/>
      <w:marLeft w:val="0"/>
      <w:marRight w:val="0"/>
      <w:marTop w:val="0"/>
      <w:marBottom w:val="0"/>
      <w:divBdr>
        <w:top w:val="none" w:sz="0" w:space="0" w:color="auto"/>
        <w:left w:val="none" w:sz="0" w:space="0" w:color="auto"/>
        <w:bottom w:val="none" w:sz="0" w:space="0" w:color="auto"/>
        <w:right w:val="none" w:sz="0" w:space="0" w:color="auto"/>
      </w:divBdr>
      <w:divsChild>
        <w:div w:id="1381661559">
          <w:marLeft w:val="-300"/>
          <w:marRight w:val="-300"/>
          <w:marTop w:val="0"/>
          <w:marBottom w:val="150"/>
          <w:divBdr>
            <w:top w:val="none" w:sz="0" w:space="0" w:color="auto"/>
            <w:left w:val="none" w:sz="0" w:space="0" w:color="auto"/>
            <w:bottom w:val="none" w:sz="0" w:space="0" w:color="auto"/>
            <w:right w:val="none" w:sz="0" w:space="0" w:color="auto"/>
          </w:divBdr>
        </w:div>
        <w:div w:id="1715352541">
          <w:marLeft w:val="-300"/>
          <w:marRight w:val="-300"/>
          <w:marTop w:val="0"/>
          <w:marBottom w:val="150"/>
          <w:divBdr>
            <w:top w:val="none" w:sz="0" w:space="0" w:color="auto"/>
            <w:left w:val="none" w:sz="0" w:space="0" w:color="auto"/>
            <w:bottom w:val="none" w:sz="0" w:space="0" w:color="auto"/>
            <w:right w:val="none" w:sz="0" w:space="0" w:color="auto"/>
          </w:divBdr>
        </w:div>
      </w:divsChild>
    </w:div>
    <w:div w:id="1048725071">
      <w:bodyDiv w:val="1"/>
      <w:marLeft w:val="0"/>
      <w:marRight w:val="0"/>
      <w:marTop w:val="0"/>
      <w:marBottom w:val="0"/>
      <w:divBdr>
        <w:top w:val="none" w:sz="0" w:space="0" w:color="auto"/>
        <w:left w:val="none" w:sz="0" w:space="0" w:color="auto"/>
        <w:bottom w:val="none" w:sz="0" w:space="0" w:color="auto"/>
        <w:right w:val="none" w:sz="0" w:space="0" w:color="auto"/>
      </w:divBdr>
    </w:div>
    <w:div w:id="1050617046">
      <w:bodyDiv w:val="1"/>
      <w:marLeft w:val="0"/>
      <w:marRight w:val="0"/>
      <w:marTop w:val="0"/>
      <w:marBottom w:val="0"/>
      <w:divBdr>
        <w:top w:val="none" w:sz="0" w:space="0" w:color="auto"/>
        <w:left w:val="none" w:sz="0" w:space="0" w:color="auto"/>
        <w:bottom w:val="none" w:sz="0" w:space="0" w:color="auto"/>
        <w:right w:val="none" w:sz="0" w:space="0" w:color="auto"/>
      </w:divBdr>
    </w:div>
    <w:div w:id="1052734186">
      <w:bodyDiv w:val="1"/>
      <w:marLeft w:val="0"/>
      <w:marRight w:val="0"/>
      <w:marTop w:val="0"/>
      <w:marBottom w:val="0"/>
      <w:divBdr>
        <w:top w:val="none" w:sz="0" w:space="0" w:color="auto"/>
        <w:left w:val="none" w:sz="0" w:space="0" w:color="auto"/>
        <w:bottom w:val="none" w:sz="0" w:space="0" w:color="auto"/>
        <w:right w:val="none" w:sz="0" w:space="0" w:color="auto"/>
      </w:divBdr>
    </w:div>
    <w:div w:id="1078214396">
      <w:bodyDiv w:val="1"/>
      <w:marLeft w:val="0"/>
      <w:marRight w:val="0"/>
      <w:marTop w:val="0"/>
      <w:marBottom w:val="0"/>
      <w:divBdr>
        <w:top w:val="none" w:sz="0" w:space="0" w:color="auto"/>
        <w:left w:val="none" w:sz="0" w:space="0" w:color="auto"/>
        <w:bottom w:val="none" w:sz="0" w:space="0" w:color="auto"/>
        <w:right w:val="none" w:sz="0" w:space="0" w:color="auto"/>
      </w:divBdr>
    </w:div>
    <w:div w:id="1168984505">
      <w:bodyDiv w:val="1"/>
      <w:marLeft w:val="0"/>
      <w:marRight w:val="0"/>
      <w:marTop w:val="0"/>
      <w:marBottom w:val="0"/>
      <w:divBdr>
        <w:top w:val="none" w:sz="0" w:space="0" w:color="auto"/>
        <w:left w:val="none" w:sz="0" w:space="0" w:color="auto"/>
        <w:bottom w:val="none" w:sz="0" w:space="0" w:color="auto"/>
        <w:right w:val="none" w:sz="0" w:space="0" w:color="auto"/>
      </w:divBdr>
    </w:div>
    <w:div w:id="1174302833">
      <w:bodyDiv w:val="1"/>
      <w:marLeft w:val="0"/>
      <w:marRight w:val="0"/>
      <w:marTop w:val="0"/>
      <w:marBottom w:val="0"/>
      <w:divBdr>
        <w:top w:val="none" w:sz="0" w:space="0" w:color="auto"/>
        <w:left w:val="none" w:sz="0" w:space="0" w:color="auto"/>
        <w:bottom w:val="none" w:sz="0" w:space="0" w:color="auto"/>
        <w:right w:val="none" w:sz="0" w:space="0" w:color="auto"/>
      </w:divBdr>
    </w:div>
    <w:div w:id="1315259534">
      <w:bodyDiv w:val="1"/>
      <w:marLeft w:val="0"/>
      <w:marRight w:val="0"/>
      <w:marTop w:val="0"/>
      <w:marBottom w:val="0"/>
      <w:divBdr>
        <w:top w:val="none" w:sz="0" w:space="0" w:color="auto"/>
        <w:left w:val="none" w:sz="0" w:space="0" w:color="auto"/>
        <w:bottom w:val="none" w:sz="0" w:space="0" w:color="auto"/>
        <w:right w:val="none" w:sz="0" w:space="0" w:color="auto"/>
      </w:divBdr>
    </w:div>
    <w:div w:id="1348944857">
      <w:bodyDiv w:val="1"/>
      <w:marLeft w:val="0"/>
      <w:marRight w:val="0"/>
      <w:marTop w:val="0"/>
      <w:marBottom w:val="0"/>
      <w:divBdr>
        <w:top w:val="none" w:sz="0" w:space="0" w:color="auto"/>
        <w:left w:val="none" w:sz="0" w:space="0" w:color="auto"/>
        <w:bottom w:val="none" w:sz="0" w:space="0" w:color="auto"/>
        <w:right w:val="none" w:sz="0" w:space="0" w:color="auto"/>
      </w:divBdr>
    </w:div>
    <w:div w:id="1389642965">
      <w:bodyDiv w:val="1"/>
      <w:marLeft w:val="0"/>
      <w:marRight w:val="0"/>
      <w:marTop w:val="0"/>
      <w:marBottom w:val="0"/>
      <w:divBdr>
        <w:top w:val="none" w:sz="0" w:space="0" w:color="auto"/>
        <w:left w:val="none" w:sz="0" w:space="0" w:color="auto"/>
        <w:bottom w:val="none" w:sz="0" w:space="0" w:color="auto"/>
        <w:right w:val="none" w:sz="0" w:space="0" w:color="auto"/>
      </w:divBdr>
      <w:divsChild>
        <w:div w:id="2041276212">
          <w:marLeft w:val="0"/>
          <w:marRight w:val="0"/>
          <w:marTop w:val="0"/>
          <w:marBottom w:val="0"/>
          <w:divBdr>
            <w:top w:val="none" w:sz="0" w:space="0" w:color="auto"/>
            <w:left w:val="none" w:sz="0" w:space="0" w:color="auto"/>
            <w:bottom w:val="none" w:sz="0" w:space="0" w:color="auto"/>
            <w:right w:val="none" w:sz="0" w:space="0" w:color="auto"/>
          </w:divBdr>
          <w:divsChild>
            <w:div w:id="636494103">
              <w:marLeft w:val="0"/>
              <w:marRight w:val="0"/>
              <w:marTop w:val="0"/>
              <w:marBottom w:val="0"/>
              <w:divBdr>
                <w:top w:val="none" w:sz="0" w:space="0" w:color="auto"/>
                <w:left w:val="none" w:sz="0" w:space="0" w:color="auto"/>
                <w:bottom w:val="none" w:sz="0" w:space="0" w:color="auto"/>
                <w:right w:val="none" w:sz="0" w:space="0" w:color="auto"/>
              </w:divBdr>
              <w:divsChild>
                <w:div w:id="510798406">
                  <w:marLeft w:val="0"/>
                  <w:marRight w:val="0"/>
                  <w:marTop w:val="0"/>
                  <w:marBottom w:val="150"/>
                  <w:divBdr>
                    <w:top w:val="none" w:sz="0" w:space="0" w:color="auto"/>
                    <w:left w:val="none" w:sz="0" w:space="0" w:color="auto"/>
                    <w:bottom w:val="single" w:sz="6" w:space="0" w:color="CDCDCD"/>
                    <w:right w:val="none" w:sz="0" w:space="0" w:color="auto"/>
                  </w:divBdr>
                </w:div>
                <w:div w:id="417403669">
                  <w:marLeft w:val="0"/>
                  <w:marRight w:val="0"/>
                  <w:marTop w:val="0"/>
                  <w:marBottom w:val="0"/>
                  <w:divBdr>
                    <w:top w:val="none" w:sz="0" w:space="0" w:color="auto"/>
                    <w:left w:val="none" w:sz="0" w:space="0" w:color="auto"/>
                    <w:bottom w:val="none" w:sz="0" w:space="0" w:color="auto"/>
                    <w:right w:val="none" w:sz="0" w:space="0" w:color="auto"/>
                  </w:divBdr>
                  <w:divsChild>
                    <w:div w:id="15675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010">
          <w:marLeft w:val="0"/>
          <w:marRight w:val="0"/>
          <w:marTop w:val="0"/>
          <w:marBottom w:val="0"/>
          <w:divBdr>
            <w:top w:val="none" w:sz="0" w:space="0" w:color="auto"/>
            <w:left w:val="none" w:sz="0" w:space="0" w:color="auto"/>
            <w:bottom w:val="none" w:sz="0" w:space="0" w:color="auto"/>
            <w:right w:val="none" w:sz="0" w:space="0" w:color="auto"/>
          </w:divBdr>
          <w:divsChild>
            <w:div w:id="2131432312">
              <w:marLeft w:val="0"/>
              <w:marRight w:val="0"/>
              <w:marTop w:val="0"/>
              <w:marBottom w:val="0"/>
              <w:divBdr>
                <w:top w:val="none" w:sz="0" w:space="0" w:color="auto"/>
                <w:left w:val="none" w:sz="0" w:space="0" w:color="auto"/>
                <w:bottom w:val="none" w:sz="0" w:space="0" w:color="auto"/>
                <w:right w:val="none" w:sz="0" w:space="0" w:color="auto"/>
              </w:divBdr>
              <w:divsChild>
                <w:div w:id="1536116115">
                  <w:marLeft w:val="0"/>
                  <w:marRight w:val="0"/>
                  <w:marTop w:val="0"/>
                  <w:marBottom w:val="150"/>
                  <w:divBdr>
                    <w:top w:val="none" w:sz="0" w:space="0" w:color="auto"/>
                    <w:left w:val="none" w:sz="0" w:space="0" w:color="auto"/>
                    <w:bottom w:val="single" w:sz="6" w:space="0" w:color="CDCDCD"/>
                    <w:right w:val="none" w:sz="0" w:space="0" w:color="auto"/>
                  </w:divBdr>
                </w:div>
                <w:div w:id="482821111">
                  <w:marLeft w:val="0"/>
                  <w:marRight w:val="0"/>
                  <w:marTop w:val="0"/>
                  <w:marBottom w:val="0"/>
                  <w:divBdr>
                    <w:top w:val="none" w:sz="0" w:space="0" w:color="auto"/>
                    <w:left w:val="none" w:sz="0" w:space="0" w:color="auto"/>
                    <w:bottom w:val="none" w:sz="0" w:space="0" w:color="auto"/>
                    <w:right w:val="none" w:sz="0" w:space="0" w:color="auto"/>
                  </w:divBdr>
                  <w:divsChild>
                    <w:div w:id="16683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0488">
          <w:marLeft w:val="0"/>
          <w:marRight w:val="0"/>
          <w:marTop w:val="0"/>
          <w:marBottom w:val="0"/>
          <w:divBdr>
            <w:top w:val="none" w:sz="0" w:space="0" w:color="auto"/>
            <w:left w:val="none" w:sz="0" w:space="0" w:color="auto"/>
            <w:bottom w:val="none" w:sz="0" w:space="0" w:color="auto"/>
            <w:right w:val="none" w:sz="0" w:space="0" w:color="auto"/>
          </w:divBdr>
          <w:divsChild>
            <w:div w:id="1285768907">
              <w:marLeft w:val="0"/>
              <w:marRight w:val="0"/>
              <w:marTop w:val="0"/>
              <w:marBottom w:val="0"/>
              <w:divBdr>
                <w:top w:val="none" w:sz="0" w:space="0" w:color="auto"/>
                <w:left w:val="none" w:sz="0" w:space="0" w:color="auto"/>
                <w:bottom w:val="none" w:sz="0" w:space="0" w:color="auto"/>
                <w:right w:val="none" w:sz="0" w:space="0" w:color="auto"/>
              </w:divBdr>
              <w:divsChild>
                <w:div w:id="761604112">
                  <w:marLeft w:val="0"/>
                  <w:marRight w:val="0"/>
                  <w:marTop w:val="0"/>
                  <w:marBottom w:val="150"/>
                  <w:divBdr>
                    <w:top w:val="none" w:sz="0" w:space="0" w:color="auto"/>
                    <w:left w:val="none" w:sz="0" w:space="0" w:color="auto"/>
                    <w:bottom w:val="single" w:sz="6" w:space="0" w:color="CDCDCD"/>
                    <w:right w:val="none" w:sz="0" w:space="0" w:color="auto"/>
                  </w:divBdr>
                </w:div>
                <w:div w:id="1564872213">
                  <w:marLeft w:val="0"/>
                  <w:marRight w:val="0"/>
                  <w:marTop w:val="0"/>
                  <w:marBottom w:val="0"/>
                  <w:divBdr>
                    <w:top w:val="none" w:sz="0" w:space="0" w:color="auto"/>
                    <w:left w:val="none" w:sz="0" w:space="0" w:color="auto"/>
                    <w:bottom w:val="none" w:sz="0" w:space="0" w:color="auto"/>
                    <w:right w:val="none" w:sz="0" w:space="0" w:color="auto"/>
                  </w:divBdr>
                  <w:divsChild>
                    <w:div w:id="513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0756">
      <w:bodyDiv w:val="1"/>
      <w:marLeft w:val="0"/>
      <w:marRight w:val="0"/>
      <w:marTop w:val="0"/>
      <w:marBottom w:val="0"/>
      <w:divBdr>
        <w:top w:val="none" w:sz="0" w:space="0" w:color="auto"/>
        <w:left w:val="none" w:sz="0" w:space="0" w:color="auto"/>
        <w:bottom w:val="none" w:sz="0" w:space="0" w:color="auto"/>
        <w:right w:val="none" w:sz="0" w:space="0" w:color="auto"/>
      </w:divBdr>
    </w:div>
    <w:div w:id="1465081849">
      <w:bodyDiv w:val="1"/>
      <w:marLeft w:val="0"/>
      <w:marRight w:val="0"/>
      <w:marTop w:val="0"/>
      <w:marBottom w:val="0"/>
      <w:divBdr>
        <w:top w:val="none" w:sz="0" w:space="0" w:color="auto"/>
        <w:left w:val="none" w:sz="0" w:space="0" w:color="auto"/>
        <w:bottom w:val="none" w:sz="0" w:space="0" w:color="auto"/>
        <w:right w:val="none" w:sz="0" w:space="0" w:color="auto"/>
      </w:divBdr>
    </w:div>
    <w:div w:id="1479036182">
      <w:bodyDiv w:val="1"/>
      <w:marLeft w:val="0"/>
      <w:marRight w:val="0"/>
      <w:marTop w:val="0"/>
      <w:marBottom w:val="0"/>
      <w:divBdr>
        <w:top w:val="none" w:sz="0" w:space="0" w:color="auto"/>
        <w:left w:val="none" w:sz="0" w:space="0" w:color="auto"/>
        <w:bottom w:val="none" w:sz="0" w:space="0" w:color="auto"/>
        <w:right w:val="none" w:sz="0" w:space="0" w:color="auto"/>
      </w:divBdr>
    </w:div>
    <w:div w:id="1530609623">
      <w:bodyDiv w:val="1"/>
      <w:marLeft w:val="0"/>
      <w:marRight w:val="0"/>
      <w:marTop w:val="0"/>
      <w:marBottom w:val="0"/>
      <w:divBdr>
        <w:top w:val="none" w:sz="0" w:space="0" w:color="auto"/>
        <w:left w:val="none" w:sz="0" w:space="0" w:color="auto"/>
        <w:bottom w:val="none" w:sz="0" w:space="0" w:color="auto"/>
        <w:right w:val="none" w:sz="0" w:space="0" w:color="auto"/>
      </w:divBdr>
    </w:div>
    <w:div w:id="1535656786">
      <w:bodyDiv w:val="1"/>
      <w:marLeft w:val="0"/>
      <w:marRight w:val="0"/>
      <w:marTop w:val="0"/>
      <w:marBottom w:val="0"/>
      <w:divBdr>
        <w:top w:val="none" w:sz="0" w:space="0" w:color="auto"/>
        <w:left w:val="none" w:sz="0" w:space="0" w:color="auto"/>
        <w:bottom w:val="none" w:sz="0" w:space="0" w:color="auto"/>
        <w:right w:val="none" w:sz="0" w:space="0" w:color="auto"/>
      </w:divBdr>
    </w:div>
    <w:div w:id="1678314508">
      <w:bodyDiv w:val="1"/>
      <w:marLeft w:val="0"/>
      <w:marRight w:val="0"/>
      <w:marTop w:val="0"/>
      <w:marBottom w:val="0"/>
      <w:divBdr>
        <w:top w:val="none" w:sz="0" w:space="0" w:color="auto"/>
        <w:left w:val="none" w:sz="0" w:space="0" w:color="auto"/>
        <w:bottom w:val="none" w:sz="0" w:space="0" w:color="auto"/>
        <w:right w:val="none" w:sz="0" w:space="0" w:color="auto"/>
      </w:divBdr>
    </w:div>
    <w:div w:id="1707216345">
      <w:bodyDiv w:val="1"/>
      <w:marLeft w:val="0"/>
      <w:marRight w:val="0"/>
      <w:marTop w:val="0"/>
      <w:marBottom w:val="0"/>
      <w:divBdr>
        <w:top w:val="none" w:sz="0" w:space="0" w:color="auto"/>
        <w:left w:val="none" w:sz="0" w:space="0" w:color="auto"/>
        <w:bottom w:val="none" w:sz="0" w:space="0" w:color="auto"/>
        <w:right w:val="none" w:sz="0" w:space="0" w:color="auto"/>
      </w:divBdr>
    </w:div>
    <w:div w:id="1813406675">
      <w:bodyDiv w:val="1"/>
      <w:marLeft w:val="0"/>
      <w:marRight w:val="0"/>
      <w:marTop w:val="0"/>
      <w:marBottom w:val="0"/>
      <w:divBdr>
        <w:top w:val="none" w:sz="0" w:space="0" w:color="auto"/>
        <w:left w:val="none" w:sz="0" w:space="0" w:color="auto"/>
        <w:bottom w:val="none" w:sz="0" w:space="0" w:color="auto"/>
        <w:right w:val="none" w:sz="0" w:space="0" w:color="auto"/>
      </w:divBdr>
    </w:div>
    <w:div w:id="1847788706">
      <w:bodyDiv w:val="1"/>
      <w:marLeft w:val="0"/>
      <w:marRight w:val="0"/>
      <w:marTop w:val="0"/>
      <w:marBottom w:val="0"/>
      <w:divBdr>
        <w:top w:val="none" w:sz="0" w:space="0" w:color="auto"/>
        <w:left w:val="none" w:sz="0" w:space="0" w:color="auto"/>
        <w:bottom w:val="none" w:sz="0" w:space="0" w:color="auto"/>
        <w:right w:val="none" w:sz="0" w:space="0" w:color="auto"/>
      </w:divBdr>
    </w:div>
    <w:div w:id="2000690644">
      <w:bodyDiv w:val="1"/>
      <w:marLeft w:val="0"/>
      <w:marRight w:val="0"/>
      <w:marTop w:val="0"/>
      <w:marBottom w:val="0"/>
      <w:divBdr>
        <w:top w:val="none" w:sz="0" w:space="0" w:color="auto"/>
        <w:left w:val="none" w:sz="0" w:space="0" w:color="auto"/>
        <w:bottom w:val="none" w:sz="0" w:space="0" w:color="auto"/>
        <w:right w:val="none" w:sz="0" w:space="0" w:color="auto"/>
      </w:divBdr>
    </w:div>
    <w:div w:id="20809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DA2154382AE46A28DE710943F37BB" ma:contentTypeVersion="14" ma:contentTypeDescription="Opprett et nytt dokument." ma:contentTypeScope="" ma:versionID="475cf4c0fbf7b1d6df4286331e51268f">
  <xsd:schema xmlns:xsd="http://www.w3.org/2001/XMLSchema" xmlns:xs="http://www.w3.org/2001/XMLSchema" xmlns:p="http://schemas.microsoft.com/office/2006/metadata/properties" xmlns:ns2="aa5ac132-89d7-4521-bbd7-b762d0257a5b" xmlns:ns3="ab4aabc0-b64a-4c34-b2c8-d3b60cb29ba6" targetNamespace="http://schemas.microsoft.com/office/2006/metadata/properties" ma:root="true" ma:fieldsID="3a2c1ee0c91b73a9308a9110248ab813" ns2:_="" ns3:_="">
    <xsd:import namespace="aa5ac132-89d7-4521-bbd7-b762d0257a5b"/>
    <xsd:import namespace="ab4aabc0-b64a-4c34-b2c8-d3b60cb29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c132-89d7-4521-bbd7-b762d0257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22e7e647-1b0d-4c6c-80c4-4391f1c8b3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4aabc0-b64a-4c34-b2c8-d3b60cb29ba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2c189c2-36ae-4b7e-bc77-7001ae8bfbb6}" ma:internalName="TaxCatchAll" ma:showField="CatchAllData" ma:web="ab4aabc0-b64a-4c34-b2c8-d3b60cb29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DDFD-841A-4C98-83EA-189624C7A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c132-89d7-4521-bbd7-b762d0257a5b"/>
    <ds:schemaRef ds:uri="ab4aabc0-b64a-4c34-b2c8-d3b60cb2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A400C-B995-461E-8855-93E6435379F8}">
  <ds:schemaRefs>
    <ds:schemaRef ds:uri="http://schemas.microsoft.com/sharepoint/v3/contenttype/forms"/>
  </ds:schemaRefs>
</ds:datastoreItem>
</file>

<file path=customXml/itemProps3.xml><?xml version="1.0" encoding="utf-8"?>
<ds:datastoreItem xmlns:ds="http://schemas.openxmlformats.org/officeDocument/2006/customXml" ds:itemID="{718A5A55-FAB1-49AF-92D1-10ED798A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2253</Words>
  <Characters>11942</Characters>
  <Application>Microsoft Office Word</Application>
  <DocSecurity>4</DocSecurity>
  <Lines>99</Lines>
  <Paragraphs>28</Paragraphs>
  <ScaleCrop>false</ScaleCrop>
  <HeadingPairs>
    <vt:vector size="2" baseType="variant">
      <vt:variant>
        <vt:lpstr>Tittel</vt:lpstr>
      </vt:variant>
      <vt:variant>
        <vt:i4>1</vt:i4>
      </vt:variant>
    </vt:vector>
  </HeadingPairs>
  <TitlesOfParts>
    <vt:vector size="1" baseType="lpstr">
      <vt:lpstr>Skoleregler Balsfjord kommune</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Skoleregler Balsfjord kommune</dc:title>
  <dc:subject>Ann</dc:subject>
  <dc:creator>Balsfjord kommune</dc:creator>
  <cp:lastModifiedBy>Line Billenstein</cp:lastModifiedBy>
  <cp:revision>2</cp:revision>
  <cp:lastPrinted>2022-12-13T08:25:00Z</cp:lastPrinted>
  <dcterms:created xsi:type="dcterms:W3CDTF">2024-04-10T11:21:00Z</dcterms:created>
  <dcterms:modified xsi:type="dcterms:W3CDTF">2024-04-10T11:21:00Z</dcterms:modified>
</cp:coreProperties>
</file>