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287546401"/>
        <w:docPartObj>
          <w:docPartGallery w:val="Cover Pages"/>
          <w:docPartUnique/>
        </w:docPartObj>
      </w:sdtPr>
      <w:sdtEndPr/>
      <w:sdtContent>
        <w:p w14:paraId="22B084BB" w14:textId="1848557B" w:rsidR="00722B0A" w:rsidRDefault="00852944">
          <w:r>
            <w:rPr>
              <w:noProof/>
              <w:lang w:eastAsia="nb-NO"/>
            </w:rPr>
            <w:drawing>
              <wp:inline distT="0" distB="0" distL="0" distR="0" wp14:anchorId="2A0404CF" wp14:editId="77394AB8">
                <wp:extent cx="1479550" cy="1009650"/>
                <wp:effectExtent l="0" t="0" r="635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9550" cy="1009650"/>
                        </a:xfrm>
                        <a:prstGeom prst="rect">
                          <a:avLst/>
                        </a:prstGeom>
                        <a:noFill/>
                        <a:ln>
                          <a:noFill/>
                        </a:ln>
                      </pic:spPr>
                    </pic:pic>
                  </a:graphicData>
                </a:graphic>
              </wp:inline>
            </w:drawing>
          </w:r>
          <w:r w:rsidR="00722B0A">
            <w:rPr>
              <w:noProof/>
              <w:lang w:eastAsia="nb-NO"/>
            </w:rPr>
            <mc:AlternateContent>
              <mc:Choice Requires="wpg">
                <w:drawing>
                  <wp:anchor distT="0" distB="0" distL="114300" distR="114300" simplePos="0" relativeHeight="251659264" behindDoc="0" locked="0" layoutInCell="1" allowOverlap="1" wp14:anchorId="0F01BFF7" wp14:editId="512E2585">
                    <wp:simplePos x="0" y="0"/>
                    <wp:positionH relativeFrom="page">
                      <wp:align>right</wp:align>
                    </wp:positionH>
                    <wp:positionV relativeFrom="page">
                      <wp:align>top</wp:align>
                    </wp:positionV>
                    <wp:extent cx="3113670" cy="10058400"/>
                    <wp:effectExtent l="0" t="0" r="0" b="0"/>
                    <wp:wrapNone/>
                    <wp:docPr id="453" name="Gruppe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ktangel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ktangel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ktangel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29FFDE77" w14:textId="5A0C11BA" w:rsidR="00722B0A" w:rsidRDefault="00722B0A">
                                  <w:pPr>
                                    <w:pStyle w:val="Ingenmellomrom"/>
                                    <w:rPr>
                                      <w:color w:val="FFFFFF" w:themeColor="background1"/>
                                      <w:sz w:val="96"/>
                                      <w:szCs w:val="96"/>
                                    </w:rPr>
                                  </w:pPr>
                                </w:p>
                              </w:txbxContent>
                            </wps:txbx>
                            <wps:bodyPr rot="0" vert="horz" wrap="square" lIns="365760" tIns="182880" rIns="182880" bIns="182880" anchor="b" anchorCtr="0" upright="1">
                              <a:noAutofit/>
                            </wps:bodyPr>
                          </wps:wsp>
                          <wps:wsp>
                            <wps:cNvPr id="462" name="Rektangel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03DB5B2D" w14:textId="7404CCFB" w:rsidR="002B77EA" w:rsidRDefault="002B77EA">
                                  <w:pPr>
                                    <w:pStyle w:val="Ingenmellomrom"/>
                                    <w:spacing w:line="360" w:lineRule="auto"/>
                                    <w:rPr>
                                      <w:color w:val="FFFFFF" w:themeColor="background1"/>
                                    </w:rPr>
                                  </w:pPr>
                                  <w:r>
                                    <w:rPr>
                                      <w:color w:val="FFFFFF" w:themeColor="background1"/>
                                    </w:rPr>
                                    <w:t>Enhet:</w:t>
                                  </w:r>
                                  <w:r w:rsidR="00A1478D">
                                    <w:rPr>
                                      <w:color w:val="FFFFFF" w:themeColor="background1"/>
                                    </w:rPr>
                                    <w:t xml:space="preserve"> Moan barnehage</w:t>
                                  </w:r>
                                </w:p>
                                <w:p w14:paraId="1B88CEFA" w14:textId="77777777" w:rsidR="002B77EA" w:rsidRDefault="002B77EA">
                                  <w:pPr>
                                    <w:pStyle w:val="Ingenmellomrom"/>
                                    <w:spacing w:line="360" w:lineRule="auto"/>
                                    <w:rPr>
                                      <w:color w:val="FFFFFF" w:themeColor="background1"/>
                                    </w:rPr>
                                  </w:pPr>
                                </w:p>
                                <w:p w14:paraId="1D5F2233" w14:textId="77777777" w:rsidR="00852944" w:rsidRDefault="00852944">
                                  <w:pPr>
                                    <w:pStyle w:val="Ingenmellomrom"/>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0F01BFF7" id="Gruppe 453" o:spid="_x0000_s1026" style="position:absolute;margin-left:193.95pt;margin-top:0;width:245.15pt;height:11in;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">
                    <v:rect id="Rektangel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" fillcolor="#a8d08d [1945]" stroked="f" strokecolor="white" strokeweight="1pt">
                      <v:fill r:id="rId6" o:title="" opacity="52428f" color2="white [3212]" o:opacity2="52428f" type="pattern"/>
                      <v:shadow color="#d8d8d8" offset="3pt,3pt"/>
                    </v:rect>
                    <v:rect id="Rektangel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a8d08d [1945]" stroked="f" strokecolor="#d8d8d8"/>
                    <v:rect id="Rektangel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p w14:paraId="29FFDE77" w14:textId="5A0C11BA" w:rsidR="00722B0A" w:rsidRDefault="00722B0A">
                            <w:pPr>
                              <w:pStyle w:val="Ingenmellomrom"/>
                              <w:rPr>
                                <w:color w:val="FFFFFF" w:themeColor="background1"/>
                                <w:sz w:val="96"/>
                                <w:szCs w:val="96"/>
                              </w:rPr>
                            </w:pPr>
                          </w:p>
                        </w:txbxContent>
                      </v:textbox>
                    </v:rect>
                    <v:rect id="Rektangel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p w14:paraId="03DB5B2D" w14:textId="7404CCFB" w:rsidR="002B77EA" w:rsidRDefault="002B77EA">
                            <w:pPr>
                              <w:pStyle w:val="Ingenmellomrom"/>
                              <w:spacing w:line="360" w:lineRule="auto"/>
                              <w:rPr>
                                <w:color w:val="FFFFFF" w:themeColor="background1"/>
                              </w:rPr>
                            </w:pPr>
                            <w:r>
                              <w:rPr>
                                <w:color w:val="FFFFFF" w:themeColor="background1"/>
                              </w:rPr>
                              <w:t>Enhet:</w:t>
                            </w:r>
                            <w:r w:rsidR="00A1478D">
                              <w:rPr>
                                <w:color w:val="FFFFFF" w:themeColor="background1"/>
                              </w:rPr>
                              <w:t xml:space="preserve"> Moan barnehage</w:t>
                            </w:r>
                          </w:p>
                          <w:p w14:paraId="1B88CEFA" w14:textId="77777777" w:rsidR="002B77EA" w:rsidRDefault="002B77EA">
                            <w:pPr>
                              <w:pStyle w:val="Ingenmellomrom"/>
                              <w:spacing w:line="360" w:lineRule="auto"/>
                              <w:rPr>
                                <w:color w:val="FFFFFF" w:themeColor="background1"/>
                              </w:rPr>
                            </w:pPr>
                          </w:p>
                          <w:p w14:paraId="1D5F2233" w14:textId="77777777" w:rsidR="00852944" w:rsidRDefault="00852944">
                            <w:pPr>
                              <w:pStyle w:val="Ingenmellomrom"/>
                              <w:spacing w:line="360" w:lineRule="auto"/>
                              <w:rPr>
                                <w:color w:val="FFFFFF" w:themeColor="background1"/>
                              </w:rPr>
                            </w:pPr>
                          </w:p>
                        </w:txbxContent>
                      </v:textbox>
                    </v:rect>
                    <w10:wrap anchorx="page" anchory="page"/>
                  </v:group>
                </w:pict>
              </mc:Fallback>
            </mc:AlternateContent>
          </w:r>
          <w:r w:rsidR="00722B0A">
            <w:rPr>
              <w:noProof/>
              <w:lang w:eastAsia="nb-NO"/>
            </w:rPr>
            <mc:AlternateContent>
              <mc:Choice Requires="wps">
                <w:drawing>
                  <wp:anchor distT="0" distB="0" distL="114300" distR="114300" simplePos="0" relativeHeight="251661312" behindDoc="0" locked="0" layoutInCell="0" allowOverlap="1" wp14:anchorId="72624165" wp14:editId="3E73B6FA">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70395" cy="640080"/>
                    <wp:effectExtent l="0" t="0" r="20955" b="20320"/>
                    <wp:wrapNone/>
                    <wp:docPr id="463" name="Rektange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sdt>
                                <w:sdtPr>
                                  <w:rPr>
                                    <w:color w:val="FFFFFF" w:themeColor="background1"/>
                                    <w:sz w:val="72"/>
                                    <w:szCs w:val="72"/>
                                  </w:rPr>
                                  <w:alias w:val="Tittel"/>
                                  <w:id w:val="-1704864950"/>
                                  <w:dataBinding w:prefixMappings="xmlns:ns0='http://schemas.openxmlformats.org/package/2006/metadata/core-properties' xmlns:ns1='http://purl.org/dc/elements/1.1/'" w:xpath="/ns0:coreProperties[1]/ns1:title[1]" w:storeItemID="{6C3C8BC8-F283-45AE-878A-BAB7291924A1}"/>
                                  <w:text/>
                                </w:sdtPr>
                                <w:sdtEndPr/>
                                <w:sdtContent>
                                  <w:p w14:paraId="6C521D2B" w14:textId="21E9BE84" w:rsidR="00722B0A" w:rsidRDefault="00722B0A" w:rsidP="00722B0A">
                                    <w:pPr>
                                      <w:pStyle w:val="Ingenmellomrom"/>
                                      <w:jc w:val="center"/>
                                      <w:rPr>
                                        <w:color w:val="FFFFFF" w:themeColor="background1"/>
                                        <w:sz w:val="72"/>
                                        <w:szCs w:val="72"/>
                                      </w:rPr>
                                    </w:pPr>
                                    <w:r>
                                      <w:rPr>
                                        <w:color w:val="FFFFFF" w:themeColor="background1"/>
                                        <w:sz w:val="72"/>
                                        <w:szCs w:val="72"/>
                                      </w:rPr>
                                      <w:t xml:space="preserve">Trafikksikker </w:t>
                                    </w:r>
                                    <w:r w:rsidR="002B77EA">
                                      <w:rPr>
                                        <w:color w:val="FFFFFF" w:themeColor="background1"/>
                                        <w:sz w:val="72"/>
                                        <w:szCs w:val="72"/>
                                      </w:rPr>
                                      <w:t>barnehage</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72624165" id="Rektangel 16" o:spid="_x0000_s1031" style="position:absolute;margin-left:0;margin-top:0;width:548.85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" o:allowincell="f" fillcolor="black [3213]" strokecolor="black [3213]" strokeweight="1.5pt">
                    <v:textbox style="mso-fit-shape-to-text:t" inset="14.4pt,,14.4pt">
                      <w:txbxContent>
                        <w:sdt>
                          <w:sdtPr>
                            <w:rPr>
                              <w:color w:val="FFFFFF" w:themeColor="background1"/>
                              <w:sz w:val="72"/>
                              <w:szCs w:val="72"/>
                            </w:rPr>
                            <w:alias w:val="Tittel"/>
                            <w:id w:val="-1704864950"/>
                            <w:dataBinding w:prefixMappings="xmlns:ns0='http://schemas.openxmlformats.org/package/2006/metadata/core-properties' xmlns:ns1='http://purl.org/dc/elements/1.1/'" w:xpath="/ns0:coreProperties[1]/ns1:title[1]" w:storeItemID="{6C3C8BC8-F283-45AE-878A-BAB7291924A1}"/>
                            <w:text/>
                          </w:sdtPr>
                          <w:sdtEndPr/>
                          <w:sdtContent>
                            <w:p w14:paraId="6C521D2B" w14:textId="21E9BE84" w:rsidR="00722B0A" w:rsidRDefault="00722B0A" w:rsidP="00722B0A">
                              <w:pPr>
                                <w:pStyle w:val="Ingenmellomrom"/>
                                <w:jc w:val="center"/>
                                <w:rPr>
                                  <w:color w:val="FFFFFF" w:themeColor="background1"/>
                                  <w:sz w:val="72"/>
                                  <w:szCs w:val="72"/>
                                </w:rPr>
                              </w:pPr>
                              <w:r>
                                <w:rPr>
                                  <w:color w:val="FFFFFF" w:themeColor="background1"/>
                                  <w:sz w:val="72"/>
                                  <w:szCs w:val="72"/>
                                </w:rPr>
                                <w:t xml:space="preserve">Trafikksikker </w:t>
                              </w:r>
                              <w:r w:rsidR="002B77EA">
                                <w:rPr>
                                  <w:color w:val="FFFFFF" w:themeColor="background1"/>
                                  <w:sz w:val="72"/>
                                  <w:szCs w:val="72"/>
                                </w:rPr>
                                <w:t>barnehage</w:t>
                              </w:r>
                            </w:p>
                          </w:sdtContent>
                        </w:sdt>
                      </w:txbxContent>
                    </v:textbox>
                    <w10:wrap anchorx="page" anchory="page"/>
                  </v:rect>
                </w:pict>
              </mc:Fallback>
            </mc:AlternateContent>
          </w:r>
        </w:p>
        <w:p w14:paraId="4987923D" w14:textId="5854148A" w:rsidR="00722B0A" w:rsidRDefault="00722B0A">
          <w:r>
            <w:rPr>
              <w:noProof/>
              <w:lang w:eastAsia="nb-NO"/>
            </w:rPr>
            <w:drawing>
              <wp:anchor distT="0" distB="0" distL="114300" distR="114300" simplePos="0" relativeHeight="251660288" behindDoc="0" locked="0" layoutInCell="0" allowOverlap="1" wp14:anchorId="783F7540" wp14:editId="4ABAD829">
                <wp:simplePos x="0" y="0"/>
                <wp:positionH relativeFrom="page">
                  <wp:posOffset>149225</wp:posOffset>
                </wp:positionH>
                <wp:positionV relativeFrom="page">
                  <wp:posOffset>4225925</wp:posOffset>
                </wp:positionV>
                <wp:extent cx="4718050" cy="4552181"/>
                <wp:effectExtent l="0" t="0" r="0" b="0"/>
                <wp:wrapNone/>
                <wp:docPr id="464" name="Bilde 1" descr="Tegneserie bie med mega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Bilde 1" descr="Tegneserie bie med megafon"/>
                        <pic:cNvPicPr/>
                      </pic:nvPicPr>
                      <pic:blipFill>
                        <a:blip r:embed="rId7">
                          <a:extLst>
                            <a:ext uri="{28A0092B-C50C-407E-A947-70E740481C1C}">
                              <a14:useLocalDpi xmlns:a14="http://schemas.microsoft.com/office/drawing/2010/main" val="0"/>
                            </a:ext>
                          </a:extLst>
                        </a:blip>
                        <a:stretch>
                          <a:fillRect/>
                        </a:stretch>
                      </pic:blipFill>
                      <pic:spPr>
                        <a:xfrm>
                          <a:off x="0" y="0"/>
                          <a:ext cx="4718050" cy="4552181"/>
                        </a:xfrm>
                        <a:prstGeom prst="rect">
                          <a:avLst/>
                        </a:prstGeom>
                        <a:ln w="12700">
                          <a:noFill/>
                        </a:ln>
                      </pic:spPr>
                    </pic:pic>
                  </a:graphicData>
                </a:graphic>
                <wp14:sizeRelH relativeFrom="margin">
                  <wp14:pctWidth>0</wp14:pctWidth>
                </wp14:sizeRelH>
                <wp14:sizeRelV relativeFrom="margin">
                  <wp14:pctHeight>0</wp14:pctHeight>
                </wp14:sizeRelV>
              </wp:anchor>
            </w:drawing>
          </w:r>
          <w:r>
            <w:br w:type="page"/>
          </w:r>
        </w:p>
      </w:sdtContent>
    </w:sdt>
    <w:tbl>
      <w:tblPr>
        <w:tblStyle w:val="Tabellrutenett"/>
        <w:tblW w:w="0" w:type="auto"/>
        <w:tblLook w:val="04A0" w:firstRow="1" w:lastRow="0" w:firstColumn="1" w:lastColumn="0" w:noHBand="0" w:noVBand="1"/>
      </w:tblPr>
      <w:tblGrid>
        <w:gridCol w:w="9062"/>
      </w:tblGrid>
      <w:tr w:rsidR="00E36ED9" w14:paraId="7F1EA480" w14:textId="77777777" w:rsidTr="00E36ED9">
        <w:tc>
          <w:tcPr>
            <w:tcW w:w="9062" w:type="dxa"/>
            <w:shd w:val="clear" w:color="auto" w:fill="E2EFD9" w:themeFill="accent6" w:themeFillTint="33"/>
          </w:tcPr>
          <w:p w14:paraId="496D3F35" w14:textId="2F192F0D" w:rsidR="00E36ED9" w:rsidRPr="00E36ED9" w:rsidRDefault="00E36ED9">
            <w:pPr>
              <w:rPr>
                <w:b/>
                <w:bCs/>
                <w:sz w:val="24"/>
                <w:szCs w:val="24"/>
              </w:rPr>
            </w:pPr>
            <w:r w:rsidRPr="00E36ED9">
              <w:rPr>
                <w:b/>
                <w:bCs/>
                <w:sz w:val="24"/>
                <w:szCs w:val="24"/>
              </w:rPr>
              <w:lastRenderedPageBreak/>
              <w:t>Tr</w:t>
            </w:r>
            <w:r w:rsidR="004E5B12">
              <w:rPr>
                <w:b/>
                <w:bCs/>
                <w:sz w:val="24"/>
                <w:szCs w:val="24"/>
              </w:rPr>
              <w:t>afikksikkerhetsplan Moan</w:t>
            </w:r>
            <w:r w:rsidRPr="00E36ED9">
              <w:rPr>
                <w:b/>
                <w:bCs/>
                <w:sz w:val="24"/>
                <w:szCs w:val="24"/>
              </w:rPr>
              <w:t xml:space="preserve"> barnehage</w:t>
            </w:r>
          </w:p>
        </w:tc>
      </w:tr>
    </w:tbl>
    <w:p w14:paraId="2171677C" w14:textId="77777777" w:rsidR="00E36ED9" w:rsidRDefault="00E36ED9"/>
    <w:tbl>
      <w:tblPr>
        <w:tblStyle w:val="Tabellrutenett"/>
        <w:tblW w:w="0" w:type="auto"/>
        <w:tblLook w:val="04A0" w:firstRow="1" w:lastRow="0" w:firstColumn="1" w:lastColumn="0" w:noHBand="0" w:noVBand="1"/>
      </w:tblPr>
      <w:tblGrid>
        <w:gridCol w:w="9062"/>
      </w:tblGrid>
      <w:tr w:rsidR="00E36ED9" w14:paraId="6C423CBC" w14:textId="77777777" w:rsidTr="00E36ED9">
        <w:tc>
          <w:tcPr>
            <w:tcW w:w="9062" w:type="dxa"/>
            <w:shd w:val="clear" w:color="auto" w:fill="E2EFD9" w:themeFill="accent6" w:themeFillTint="33"/>
          </w:tcPr>
          <w:p w14:paraId="4B71EA9C" w14:textId="7DE48A9B" w:rsidR="00E36ED9" w:rsidRPr="00E36ED9" w:rsidRDefault="00E36ED9">
            <w:pPr>
              <w:rPr>
                <w:b/>
                <w:bCs/>
                <w:sz w:val="24"/>
                <w:szCs w:val="24"/>
              </w:rPr>
            </w:pPr>
            <w:r w:rsidRPr="00E36ED9">
              <w:rPr>
                <w:b/>
                <w:bCs/>
                <w:sz w:val="24"/>
                <w:szCs w:val="24"/>
              </w:rPr>
              <w:t>Innledning</w:t>
            </w:r>
          </w:p>
        </w:tc>
      </w:tr>
    </w:tbl>
    <w:p w14:paraId="2EBECCCC" w14:textId="33C93E05" w:rsidR="004E5B12" w:rsidRDefault="00C42F9C" w:rsidP="0008587B">
      <w:r>
        <w:br/>
      </w:r>
      <w:r w:rsidR="00E16296" w:rsidRPr="00E16296">
        <w:t xml:space="preserve">I Moan barnehage har vi fokus på trygg ferdsel i trafikken på alle våre turer. Når vi skal krysse en vei, stopper vi og sjekker sammen med barna om det er trygt å gå over veien. Vi snakker om skilt og hva de betyr og forklarer barna hvilke potensielle farer det kan være f.eks. når vi krysser en veg. Vi har høyt fokus på sikkerhet på parkeringsplassen og området utenfor barnehagen. </w:t>
      </w:r>
    </w:p>
    <w:p w14:paraId="05CD8D99" w14:textId="3956ABA4" w:rsidR="00E16296" w:rsidRDefault="00E16296" w:rsidP="00E16296">
      <w:r>
        <w:t>Noen av personalet har også fullført kurs for barnehageansatte om trafikkopplæring av barn hos Trygg trafikk.</w:t>
      </w:r>
      <w:r>
        <w:br/>
      </w:r>
      <w:r w:rsidRPr="00E16296">
        <w:t>Trafikksikkerhetsplanen inneholder sikkerhetstiltak på parkeringsplassen, trafikksikkerhet på tur, instrukser ved bruk av buss, trafikkopplæring hos de eldste barna og har fokus på at de voksne og de eldste barna er gode rollemodeller.</w:t>
      </w:r>
      <w:r>
        <w:t xml:space="preserve"> Trafikksikkerhetsplanen gjennomgås på foreldremøte hver høst.</w:t>
      </w:r>
    </w:p>
    <w:tbl>
      <w:tblPr>
        <w:tblStyle w:val="Tabellrutenett"/>
        <w:tblW w:w="0" w:type="auto"/>
        <w:tblLook w:val="04A0" w:firstRow="1" w:lastRow="0" w:firstColumn="1" w:lastColumn="0" w:noHBand="0" w:noVBand="1"/>
      </w:tblPr>
      <w:tblGrid>
        <w:gridCol w:w="9062"/>
      </w:tblGrid>
      <w:tr w:rsidR="00E36ED9" w14:paraId="23639C6C" w14:textId="77777777" w:rsidTr="00E36ED9">
        <w:tc>
          <w:tcPr>
            <w:tcW w:w="9062" w:type="dxa"/>
            <w:shd w:val="clear" w:color="auto" w:fill="E2EFD9" w:themeFill="accent6" w:themeFillTint="33"/>
          </w:tcPr>
          <w:p w14:paraId="0850EB68" w14:textId="790B175C" w:rsidR="00E36ED9" w:rsidRPr="00E36ED9" w:rsidRDefault="00E36ED9">
            <w:pPr>
              <w:rPr>
                <w:b/>
                <w:bCs/>
                <w:sz w:val="24"/>
                <w:szCs w:val="24"/>
              </w:rPr>
            </w:pPr>
            <w:r w:rsidRPr="00E36ED9">
              <w:rPr>
                <w:b/>
                <w:bCs/>
                <w:sz w:val="24"/>
                <w:szCs w:val="24"/>
              </w:rPr>
              <w:t xml:space="preserve">Innhold </w:t>
            </w:r>
          </w:p>
        </w:tc>
      </w:tr>
    </w:tbl>
    <w:p w14:paraId="2780AE92" w14:textId="7CFABFA6" w:rsidR="00E36ED9" w:rsidRDefault="00E36ED9"/>
    <w:p w14:paraId="3BA6676A" w14:textId="42D615EB" w:rsidR="00E36ED9" w:rsidRDefault="00E36ED9" w:rsidP="00E36ED9">
      <w:pPr>
        <w:pStyle w:val="Listeavsnitt"/>
        <w:numPr>
          <w:ilvl w:val="0"/>
          <w:numId w:val="1"/>
        </w:numPr>
      </w:pPr>
      <w:r>
        <w:t>Trafikksikkerhetstiltak på parkeringsplassen</w:t>
      </w:r>
    </w:p>
    <w:p w14:paraId="3ED70D84" w14:textId="19FD2EE5" w:rsidR="00E36ED9" w:rsidRDefault="00E36ED9" w:rsidP="00E36ED9">
      <w:pPr>
        <w:pStyle w:val="Listeavsnitt"/>
        <w:numPr>
          <w:ilvl w:val="0"/>
          <w:numId w:val="1"/>
        </w:numPr>
      </w:pPr>
      <w:r>
        <w:t xml:space="preserve">Trafikksikkerhet på tur </w:t>
      </w:r>
    </w:p>
    <w:p w14:paraId="1C6F2EA5" w14:textId="264EE75B" w:rsidR="00E36ED9" w:rsidRDefault="00E36ED9" w:rsidP="00E36ED9">
      <w:pPr>
        <w:pStyle w:val="Listeavsnitt"/>
        <w:numPr>
          <w:ilvl w:val="0"/>
          <w:numId w:val="1"/>
        </w:numPr>
      </w:pPr>
      <w:r>
        <w:t xml:space="preserve">Bruk av buss, evt. drosje. </w:t>
      </w:r>
    </w:p>
    <w:p w14:paraId="421E7AC8" w14:textId="370884BE" w:rsidR="00E36ED9" w:rsidRDefault="00E36ED9" w:rsidP="00E36ED9">
      <w:pPr>
        <w:pStyle w:val="Listeavsnitt"/>
        <w:numPr>
          <w:ilvl w:val="0"/>
          <w:numId w:val="1"/>
        </w:numPr>
      </w:pPr>
      <w:r>
        <w:t xml:space="preserve">Trafikkopplæring hos de eldste barna </w:t>
      </w:r>
    </w:p>
    <w:p w14:paraId="4558681E" w14:textId="50BC70D3" w:rsidR="00E36ED9" w:rsidRDefault="00E36ED9" w:rsidP="00E36ED9">
      <w:pPr>
        <w:pStyle w:val="Listeavsnitt"/>
        <w:numPr>
          <w:ilvl w:val="0"/>
          <w:numId w:val="1"/>
        </w:numPr>
      </w:pPr>
      <w:r>
        <w:t xml:space="preserve">Gode rollemodeller </w:t>
      </w:r>
    </w:p>
    <w:p w14:paraId="5438F300" w14:textId="74BCD14F" w:rsidR="00E36ED9" w:rsidRDefault="00E36ED9" w:rsidP="00E36ED9">
      <w:pPr>
        <w:pStyle w:val="Listeavsnitt"/>
        <w:numPr>
          <w:ilvl w:val="0"/>
          <w:numId w:val="1"/>
        </w:numPr>
      </w:pPr>
      <w:r>
        <w:t xml:space="preserve">Vedlegg </w:t>
      </w:r>
    </w:p>
    <w:p w14:paraId="6B0E9477" w14:textId="2EFF495A" w:rsidR="007304D2" w:rsidRDefault="00E36ED9">
      <w:r w:rsidRPr="007304D2">
        <w:rPr>
          <w:b/>
        </w:rPr>
        <w:t xml:space="preserve">1: sikkerhetstiltak på parkeringsplassen </w:t>
      </w:r>
      <w:r w:rsidR="007304D2" w:rsidRPr="007304D2">
        <w:rPr>
          <w:b/>
        </w:rPr>
        <w:br/>
      </w:r>
      <w:r w:rsidR="007304D2">
        <w:t>Når foreldre skal levere og hente barna kan det være perioder på morgen og ettermiddagen være svært mange biler på parkeringsplassen vår. Det er derfor viktig at man er nøye med parkeringen, ser seg godt for fotgjengere og ikke lar bilen stå å gå på tomgang. Det er viktig at man ikke lar barna løpe fra parkeringen og til porten i barnehagen og omvendt.</w:t>
      </w:r>
      <w:r w:rsidR="007304D2">
        <w:br/>
        <w:t>Det informeres på foreldremøte hver høst hva slags sikkerhetstiltak man har på parkeringsplassen.</w:t>
      </w:r>
      <w:r w:rsidR="007304D2">
        <w:br/>
      </w:r>
      <w:r w:rsidR="007304D2" w:rsidRPr="007304D2">
        <w:t>For oss er det viktig at sikkerheten ivaretas og dette tas opp med foreldrene årlig. I tillegg sender vi ut påminnelser når vi ser at det er behov for dette. På grunn av fremkommelighet for utrykningskjøretøy er det viktig at det ikke parkeres foran porten.</w:t>
      </w:r>
    </w:p>
    <w:p w14:paraId="12ADCD4D" w14:textId="30A9C104" w:rsidR="007304D2" w:rsidRDefault="007304D2"/>
    <w:p w14:paraId="7B5E7936" w14:textId="77777777" w:rsidR="007304D2" w:rsidRPr="007304D2" w:rsidRDefault="007304D2"/>
    <w:p w14:paraId="2C86425A" w14:textId="725D06BF" w:rsidR="00E32A70" w:rsidRDefault="00E36ED9">
      <w:pPr>
        <w:rPr>
          <w:b/>
        </w:rPr>
      </w:pPr>
      <w:r w:rsidRPr="007304D2">
        <w:rPr>
          <w:b/>
        </w:rPr>
        <w:t>2: sjekkliste trafikksikkerhet i barnehagen</w:t>
      </w:r>
    </w:p>
    <w:p w14:paraId="75D8D095" w14:textId="4E8377DD" w:rsidR="007304D2" w:rsidRPr="007304D2" w:rsidRDefault="007304D2">
      <w:r>
        <w:t>Det er utarbeidet en egen plan for Moan barnehage som vi følger når vi skal ferdes i trafikken enten til fots eller med buss.</w:t>
      </w:r>
      <w:r>
        <w:br/>
        <w:t>Vi har fokus på trafikksikkerhet fra barna starter i barnehagen. De voksne er gode rollemodeller for barna når vi er på tur.</w:t>
      </w:r>
      <w:r>
        <w:br/>
      </w:r>
    </w:p>
    <w:p w14:paraId="7516FCD3" w14:textId="4614B851" w:rsidR="00E36ED9" w:rsidRDefault="00E36ED9"/>
    <w:p w14:paraId="23EFC828" w14:textId="77777777" w:rsidR="0008587B" w:rsidRDefault="0008587B"/>
    <w:p w14:paraId="04A7089E" w14:textId="18AAAF1D" w:rsidR="00E36ED9" w:rsidRDefault="00E36ED9"/>
    <w:tbl>
      <w:tblPr>
        <w:tblStyle w:val="Tabellrutenett"/>
        <w:tblW w:w="0" w:type="auto"/>
        <w:tblLook w:val="04A0" w:firstRow="1" w:lastRow="0" w:firstColumn="1" w:lastColumn="0" w:noHBand="0" w:noVBand="1"/>
      </w:tblPr>
      <w:tblGrid>
        <w:gridCol w:w="9062"/>
      </w:tblGrid>
      <w:tr w:rsidR="00E36ED9" w14:paraId="2D4DEF14" w14:textId="77777777" w:rsidTr="00E36ED9">
        <w:trPr>
          <w:trHeight w:val="345"/>
        </w:trPr>
        <w:tc>
          <w:tcPr>
            <w:tcW w:w="9062" w:type="dxa"/>
            <w:shd w:val="clear" w:color="auto" w:fill="E2EFD9" w:themeFill="accent6" w:themeFillTint="33"/>
          </w:tcPr>
          <w:p w14:paraId="02209A81" w14:textId="77777777" w:rsidR="00E36ED9" w:rsidRPr="00E36ED9" w:rsidRDefault="00E36ED9" w:rsidP="00E36ED9">
            <w:pPr>
              <w:pStyle w:val="Listeavsnitt"/>
              <w:numPr>
                <w:ilvl w:val="0"/>
                <w:numId w:val="3"/>
              </w:numPr>
              <w:rPr>
                <w:b/>
                <w:bCs/>
              </w:rPr>
            </w:pPr>
            <w:r w:rsidRPr="00E36ED9">
              <w:rPr>
                <w:b/>
                <w:bCs/>
              </w:rPr>
              <w:lastRenderedPageBreak/>
              <w:t xml:space="preserve">Trafikksikkerhet på tur </w:t>
            </w:r>
          </w:p>
          <w:p w14:paraId="60D382CD" w14:textId="4B868171" w:rsidR="00E36ED9" w:rsidRPr="00E36ED9" w:rsidRDefault="00E36ED9" w:rsidP="00E36ED9">
            <w:pPr>
              <w:pStyle w:val="Listeavsnitt"/>
              <w:rPr>
                <w:b/>
                <w:bCs/>
              </w:rPr>
            </w:pPr>
          </w:p>
        </w:tc>
      </w:tr>
    </w:tbl>
    <w:p w14:paraId="670C9DCF" w14:textId="1DF2FF0B" w:rsidR="00E36ED9" w:rsidRDefault="001C5D4C">
      <w:r>
        <w:t xml:space="preserve">Når vi går på tur utenfor barnehagens område bruker vi leietau som barna holder i eller at barna må holde hverandre i hendene to og to. Vi bruker også refleksvester på alle barn og voksne med barnehagens navn og telefonnummer. I forkant av turen har vi samtale med barna om hvor vi skal på tur og hvordan vi skal ferdes utenfor barnehagens område. </w:t>
      </w:r>
    </w:p>
    <w:tbl>
      <w:tblPr>
        <w:tblStyle w:val="Tabellrutenett"/>
        <w:tblW w:w="0" w:type="auto"/>
        <w:tblLook w:val="04A0" w:firstRow="1" w:lastRow="0" w:firstColumn="1" w:lastColumn="0" w:noHBand="0" w:noVBand="1"/>
      </w:tblPr>
      <w:tblGrid>
        <w:gridCol w:w="9062"/>
      </w:tblGrid>
      <w:tr w:rsidR="00E36ED9" w14:paraId="4B30AC96" w14:textId="77777777" w:rsidTr="00E36ED9">
        <w:tc>
          <w:tcPr>
            <w:tcW w:w="9062" w:type="dxa"/>
            <w:shd w:val="clear" w:color="auto" w:fill="E2EFD9" w:themeFill="accent6" w:themeFillTint="33"/>
          </w:tcPr>
          <w:p w14:paraId="502F736C" w14:textId="77777777" w:rsidR="00E36ED9" w:rsidRPr="00E36ED9" w:rsidRDefault="00E36ED9" w:rsidP="00E36ED9">
            <w:pPr>
              <w:pStyle w:val="Listeavsnitt"/>
              <w:numPr>
                <w:ilvl w:val="0"/>
                <w:numId w:val="3"/>
              </w:numPr>
              <w:rPr>
                <w:b/>
                <w:bCs/>
              </w:rPr>
            </w:pPr>
            <w:r w:rsidRPr="00E36ED9">
              <w:rPr>
                <w:b/>
                <w:bCs/>
              </w:rPr>
              <w:t xml:space="preserve">Bruk av buss, </w:t>
            </w:r>
            <w:proofErr w:type="spellStart"/>
            <w:r w:rsidRPr="00E36ED9">
              <w:rPr>
                <w:b/>
                <w:bCs/>
              </w:rPr>
              <w:t>evnt</w:t>
            </w:r>
            <w:proofErr w:type="spellEnd"/>
            <w:r w:rsidRPr="00E36ED9">
              <w:rPr>
                <w:b/>
                <w:bCs/>
              </w:rPr>
              <w:t>. Drosje</w:t>
            </w:r>
          </w:p>
          <w:p w14:paraId="1C538561" w14:textId="1888B90A" w:rsidR="00E36ED9" w:rsidRPr="00E36ED9" w:rsidRDefault="00E36ED9" w:rsidP="00E36ED9">
            <w:pPr>
              <w:pStyle w:val="Listeavsnitt"/>
              <w:rPr>
                <w:b/>
                <w:bCs/>
              </w:rPr>
            </w:pPr>
          </w:p>
        </w:tc>
      </w:tr>
    </w:tbl>
    <w:p w14:paraId="27729249" w14:textId="5CF8E990" w:rsidR="00E36ED9" w:rsidRDefault="0008587B">
      <w:r>
        <w:t xml:space="preserve">Det innhentes skriftlig tillatelse fra foresatte om bruk av offentlig transport i barnehagetiden. Foresatte får på forhånd beskjed om å ta med </w:t>
      </w:r>
      <w:proofErr w:type="spellStart"/>
      <w:r>
        <w:t>bilputer</w:t>
      </w:r>
      <w:proofErr w:type="spellEnd"/>
      <w:r>
        <w:t xml:space="preserve"> til barna sik at de sitter sikret i bussen (om ikke bussen har </w:t>
      </w:r>
      <w:proofErr w:type="spellStart"/>
      <w:r>
        <w:t>bilputer</w:t>
      </w:r>
      <w:proofErr w:type="spellEnd"/>
      <w:r>
        <w:t>). I utgangspunktet kjøre vi buss med de to eldste kullene i barnehagen.</w:t>
      </w:r>
    </w:p>
    <w:tbl>
      <w:tblPr>
        <w:tblStyle w:val="Tabellrutenett"/>
        <w:tblW w:w="0" w:type="auto"/>
        <w:tblLook w:val="04A0" w:firstRow="1" w:lastRow="0" w:firstColumn="1" w:lastColumn="0" w:noHBand="0" w:noVBand="1"/>
      </w:tblPr>
      <w:tblGrid>
        <w:gridCol w:w="9062"/>
      </w:tblGrid>
      <w:tr w:rsidR="00E36ED9" w14:paraId="6369B2E7" w14:textId="77777777" w:rsidTr="00E36ED9">
        <w:tc>
          <w:tcPr>
            <w:tcW w:w="9062" w:type="dxa"/>
            <w:shd w:val="clear" w:color="auto" w:fill="E2EFD9" w:themeFill="accent6" w:themeFillTint="33"/>
          </w:tcPr>
          <w:p w14:paraId="33502D16" w14:textId="77777777" w:rsidR="00E36ED9" w:rsidRPr="00E36ED9" w:rsidRDefault="00E36ED9" w:rsidP="00E36ED9">
            <w:pPr>
              <w:pStyle w:val="Listeavsnitt"/>
              <w:numPr>
                <w:ilvl w:val="0"/>
                <w:numId w:val="3"/>
              </w:numPr>
              <w:rPr>
                <w:b/>
                <w:bCs/>
              </w:rPr>
            </w:pPr>
            <w:r w:rsidRPr="00E36ED9">
              <w:rPr>
                <w:b/>
                <w:bCs/>
              </w:rPr>
              <w:t>Trafikkopplæring hos de eldste barna</w:t>
            </w:r>
          </w:p>
          <w:p w14:paraId="55456CBF" w14:textId="7CC52CAF" w:rsidR="00E36ED9" w:rsidRPr="00E36ED9" w:rsidRDefault="00E36ED9" w:rsidP="00E36ED9">
            <w:pPr>
              <w:pStyle w:val="Listeavsnitt"/>
              <w:rPr>
                <w:b/>
                <w:bCs/>
              </w:rPr>
            </w:pPr>
          </w:p>
        </w:tc>
      </w:tr>
    </w:tbl>
    <w:p w14:paraId="0B563EC2" w14:textId="77777777" w:rsidR="0008587B" w:rsidRPr="0008587B" w:rsidRDefault="0008587B" w:rsidP="0008587B">
      <w:r w:rsidRPr="0008587B">
        <w:t xml:space="preserve">Vi har temasamlinger med barna i de to eldste kullene der vi har trafikkopplæring som tema. </w:t>
      </w:r>
    </w:p>
    <w:p w14:paraId="06B25745" w14:textId="77777777" w:rsidR="0008587B" w:rsidRPr="0008587B" w:rsidRDefault="0008587B" w:rsidP="0008587B">
      <w:r w:rsidRPr="0008587B">
        <w:t>Viktige tema her er:</w:t>
      </w:r>
    </w:p>
    <w:p w14:paraId="02CAADCA" w14:textId="77777777" w:rsidR="0008587B" w:rsidRPr="0008587B" w:rsidRDefault="0008587B" w:rsidP="0008587B">
      <w:pPr>
        <w:numPr>
          <w:ilvl w:val="0"/>
          <w:numId w:val="4"/>
        </w:numPr>
      </w:pPr>
      <w:r w:rsidRPr="0008587B">
        <w:t xml:space="preserve"> Bruk av refleks</w:t>
      </w:r>
    </w:p>
    <w:p w14:paraId="3479C8F1" w14:textId="77777777" w:rsidR="0008587B" w:rsidRPr="0008587B" w:rsidRDefault="00E16296" w:rsidP="0008587B">
      <w:pPr>
        <w:numPr>
          <w:ilvl w:val="0"/>
          <w:numId w:val="4"/>
        </w:numPr>
      </w:pPr>
      <w:r w:rsidRPr="0008587B">
        <w:t xml:space="preserve">Bruk av sikringsutstyr som bilbelte, </w:t>
      </w:r>
      <w:proofErr w:type="spellStart"/>
      <w:r w:rsidRPr="0008587B">
        <w:t>bilstol</w:t>
      </w:r>
      <w:proofErr w:type="spellEnd"/>
      <w:r w:rsidRPr="0008587B">
        <w:t xml:space="preserve">, hjelm etc. </w:t>
      </w:r>
    </w:p>
    <w:p w14:paraId="3F1EA5FC" w14:textId="77777777" w:rsidR="0008587B" w:rsidRPr="0008587B" w:rsidRDefault="00E16296" w:rsidP="0008587B">
      <w:pPr>
        <w:numPr>
          <w:ilvl w:val="0"/>
          <w:numId w:val="4"/>
        </w:numPr>
      </w:pPr>
      <w:r w:rsidRPr="0008587B">
        <w:t xml:space="preserve"> Hvor kan vi leke og hvor kan vi gå? </w:t>
      </w:r>
    </w:p>
    <w:p w14:paraId="15D29CA0" w14:textId="77777777" w:rsidR="0008587B" w:rsidRPr="0008587B" w:rsidRDefault="00E16296" w:rsidP="0008587B">
      <w:pPr>
        <w:numPr>
          <w:ilvl w:val="0"/>
          <w:numId w:val="4"/>
        </w:numPr>
      </w:pPr>
      <w:r w:rsidRPr="0008587B">
        <w:t xml:space="preserve"> Besøk av politi </w:t>
      </w:r>
    </w:p>
    <w:p w14:paraId="4BCF6510" w14:textId="77777777" w:rsidR="0008587B" w:rsidRPr="0008587B" w:rsidRDefault="00E16296" w:rsidP="0008587B">
      <w:pPr>
        <w:numPr>
          <w:ilvl w:val="0"/>
          <w:numId w:val="4"/>
        </w:numPr>
      </w:pPr>
      <w:r w:rsidRPr="0008587B">
        <w:t xml:space="preserve">Trygg ferdsel i trafikk flettes også inn i lek både ute og inne. </w:t>
      </w:r>
    </w:p>
    <w:p w14:paraId="6E6506D4" w14:textId="77777777" w:rsidR="0008587B" w:rsidRPr="0008587B" w:rsidRDefault="00E16296" w:rsidP="0008587B">
      <w:r w:rsidRPr="0008587B">
        <w:t xml:space="preserve">Materiell og pedagogiske ressurser i arbeidet med trafikk: </w:t>
      </w:r>
    </w:p>
    <w:p w14:paraId="34C3E20F" w14:textId="77777777" w:rsidR="0008587B" w:rsidRPr="0008587B" w:rsidRDefault="00E16296" w:rsidP="0008587B">
      <w:pPr>
        <w:numPr>
          <w:ilvl w:val="0"/>
          <w:numId w:val="4"/>
        </w:numPr>
      </w:pPr>
      <w:proofErr w:type="spellStart"/>
      <w:r w:rsidRPr="0008587B">
        <w:t>Naffen</w:t>
      </w:r>
      <w:proofErr w:type="spellEnd"/>
      <w:r w:rsidRPr="0008587B">
        <w:t xml:space="preserve"> fra NAF </w:t>
      </w:r>
    </w:p>
    <w:p w14:paraId="59C43AC8" w14:textId="77777777" w:rsidR="0008587B" w:rsidRPr="0008587B" w:rsidRDefault="00E16296" w:rsidP="0008587B">
      <w:pPr>
        <w:numPr>
          <w:ilvl w:val="0"/>
          <w:numId w:val="4"/>
        </w:numPr>
      </w:pPr>
      <w:r w:rsidRPr="0008587B">
        <w:t>Barnas trafikklubb fra Trygg Trafik</w:t>
      </w:r>
      <w:r w:rsidR="0008587B" w:rsidRPr="0008587B">
        <w:t>k</w:t>
      </w:r>
    </w:p>
    <w:p w14:paraId="24C1C0CF" w14:textId="3663E95F" w:rsidR="00E36ED9" w:rsidRDefault="00E36ED9"/>
    <w:tbl>
      <w:tblPr>
        <w:tblStyle w:val="Tabellrutenett"/>
        <w:tblW w:w="0" w:type="auto"/>
        <w:tblLook w:val="04A0" w:firstRow="1" w:lastRow="0" w:firstColumn="1" w:lastColumn="0" w:noHBand="0" w:noVBand="1"/>
      </w:tblPr>
      <w:tblGrid>
        <w:gridCol w:w="9062"/>
      </w:tblGrid>
      <w:tr w:rsidR="00E36ED9" w14:paraId="16505C9B" w14:textId="77777777" w:rsidTr="00E36ED9">
        <w:tc>
          <w:tcPr>
            <w:tcW w:w="9062" w:type="dxa"/>
            <w:shd w:val="clear" w:color="auto" w:fill="E2EFD9" w:themeFill="accent6" w:themeFillTint="33"/>
          </w:tcPr>
          <w:p w14:paraId="55C6F165" w14:textId="77777777" w:rsidR="00E36ED9" w:rsidRPr="00E36ED9" w:rsidRDefault="00E36ED9" w:rsidP="00E36ED9">
            <w:pPr>
              <w:pStyle w:val="Listeavsnitt"/>
              <w:numPr>
                <w:ilvl w:val="0"/>
                <w:numId w:val="3"/>
              </w:numPr>
              <w:rPr>
                <w:b/>
                <w:bCs/>
              </w:rPr>
            </w:pPr>
            <w:r w:rsidRPr="00E36ED9">
              <w:rPr>
                <w:b/>
                <w:bCs/>
              </w:rPr>
              <w:t>Gode rollemodeller</w:t>
            </w:r>
          </w:p>
          <w:p w14:paraId="50743CE1" w14:textId="1C1E69A0" w:rsidR="00E36ED9" w:rsidRPr="00E36ED9" w:rsidRDefault="00E36ED9" w:rsidP="00E36ED9">
            <w:pPr>
              <w:pStyle w:val="Listeavsnitt"/>
              <w:rPr>
                <w:b/>
                <w:bCs/>
              </w:rPr>
            </w:pPr>
          </w:p>
        </w:tc>
      </w:tr>
    </w:tbl>
    <w:p w14:paraId="31FCC4F1" w14:textId="00011F27" w:rsidR="00E36ED9" w:rsidRDefault="0008587B">
      <w:r>
        <w:t>De voksne skal være gode rollemodeller for barna. Trafikksikkerhet er et årlig tema på foreldremøtene på høsten, og foreldre blir oppfordret til sikring av barn i bil.</w:t>
      </w:r>
    </w:p>
    <w:tbl>
      <w:tblPr>
        <w:tblStyle w:val="Tabellrutenett"/>
        <w:tblW w:w="0" w:type="auto"/>
        <w:tblLook w:val="04A0" w:firstRow="1" w:lastRow="0" w:firstColumn="1" w:lastColumn="0" w:noHBand="0" w:noVBand="1"/>
      </w:tblPr>
      <w:tblGrid>
        <w:gridCol w:w="9062"/>
      </w:tblGrid>
      <w:tr w:rsidR="003449FA" w14:paraId="2A8AD3DE" w14:textId="77777777" w:rsidTr="003449FA">
        <w:tc>
          <w:tcPr>
            <w:tcW w:w="9062" w:type="dxa"/>
            <w:shd w:val="clear" w:color="auto" w:fill="E2EFD9" w:themeFill="accent6" w:themeFillTint="33"/>
          </w:tcPr>
          <w:p w14:paraId="54CFE568" w14:textId="77777777" w:rsidR="003449FA" w:rsidRPr="003449FA" w:rsidRDefault="003449FA" w:rsidP="003449FA">
            <w:pPr>
              <w:pStyle w:val="Listeavsnitt"/>
              <w:numPr>
                <w:ilvl w:val="0"/>
                <w:numId w:val="3"/>
              </w:numPr>
              <w:rPr>
                <w:b/>
                <w:bCs/>
              </w:rPr>
            </w:pPr>
            <w:r w:rsidRPr="003449FA">
              <w:rPr>
                <w:b/>
                <w:bCs/>
              </w:rPr>
              <w:t>Vedlegg</w:t>
            </w:r>
          </w:p>
          <w:p w14:paraId="54DC8298" w14:textId="3C6A4B19" w:rsidR="003449FA" w:rsidRPr="003449FA" w:rsidRDefault="003449FA" w:rsidP="003449FA">
            <w:pPr>
              <w:pStyle w:val="Listeavsnitt"/>
              <w:rPr>
                <w:b/>
                <w:bCs/>
              </w:rPr>
            </w:pPr>
          </w:p>
        </w:tc>
      </w:tr>
    </w:tbl>
    <w:p w14:paraId="26FF8CE2" w14:textId="77777777" w:rsidR="00C9422A" w:rsidRDefault="00C9422A" w:rsidP="00C9422A">
      <w:pPr>
        <w:rPr>
          <w:rFonts w:ascii="Arial" w:hAnsi="Arial" w:cs="Arial"/>
          <w:b/>
          <w:sz w:val="28"/>
          <w:szCs w:val="28"/>
          <w:u w:val="single"/>
        </w:rPr>
      </w:pPr>
    </w:p>
    <w:p w14:paraId="2C9791CA" w14:textId="186A0ADB" w:rsidR="00C9422A" w:rsidRDefault="00C9422A" w:rsidP="00C9422A">
      <w:pPr>
        <w:rPr>
          <w:rFonts w:ascii="Arial" w:hAnsi="Arial" w:cs="Arial"/>
          <w:b/>
          <w:sz w:val="28"/>
          <w:szCs w:val="28"/>
          <w:u w:val="single"/>
        </w:rPr>
      </w:pPr>
      <w:r>
        <w:rPr>
          <w:rFonts w:ascii="Arial" w:hAnsi="Arial" w:cs="Arial"/>
          <w:b/>
          <w:sz w:val="28"/>
          <w:szCs w:val="28"/>
          <w:u w:val="single"/>
        </w:rPr>
        <w:t xml:space="preserve">Vedlegg 1: </w:t>
      </w:r>
      <w:r>
        <w:rPr>
          <w:rFonts w:ascii="Arial" w:hAnsi="Arial" w:cs="Arial"/>
          <w:b/>
          <w:sz w:val="28"/>
          <w:szCs w:val="28"/>
          <w:u w:val="single"/>
        </w:rPr>
        <w:t xml:space="preserve">Rutiner for trafikksikkerhet for Moan barnehage, </w:t>
      </w:r>
    </w:p>
    <w:p w14:paraId="4DC0AE1A" w14:textId="77777777" w:rsidR="00C9422A" w:rsidRDefault="00C9422A" w:rsidP="00C9422A">
      <w:pPr>
        <w:rPr>
          <w:rFonts w:ascii="Arial" w:hAnsi="Arial" w:cs="Arial"/>
          <w:b/>
          <w:sz w:val="28"/>
          <w:szCs w:val="28"/>
          <w:u w:val="single"/>
        </w:rPr>
      </w:pPr>
      <w:r>
        <w:rPr>
          <w:rFonts w:ascii="Arial" w:hAnsi="Arial" w:cs="Arial"/>
          <w:b/>
          <w:sz w:val="28"/>
          <w:szCs w:val="28"/>
          <w:u w:val="single"/>
        </w:rPr>
        <w:t>Samarbeid mellom barnehage og hjem</w:t>
      </w:r>
    </w:p>
    <w:p w14:paraId="73E3EC5D" w14:textId="77777777" w:rsidR="00C9422A" w:rsidRDefault="00C9422A" w:rsidP="00C9422A">
      <w:pPr>
        <w:rPr>
          <w:rFonts w:ascii="Arial" w:hAnsi="Arial" w:cs="Arial"/>
          <w:sz w:val="24"/>
          <w:szCs w:val="24"/>
        </w:rPr>
      </w:pPr>
    </w:p>
    <w:p w14:paraId="09EFB296" w14:textId="77777777" w:rsidR="00C9422A" w:rsidRDefault="00C9422A" w:rsidP="00C9422A">
      <w:pPr>
        <w:pStyle w:val="Listeavsnitt"/>
        <w:numPr>
          <w:ilvl w:val="0"/>
          <w:numId w:val="5"/>
        </w:numPr>
        <w:rPr>
          <w:rFonts w:ascii="Arial" w:hAnsi="Arial" w:cs="Arial"/>
          <w:sz w:val="24"/>
          <w:szCs w:val="24"/>
        </w:rPr>
      </w:pPr>
      <w:r>
        <w:rPr>
          <w:rFonts w:ascii="Arial" w:hAnsi="Arial" w:cs="Arial"/>
          <w:sz w:val="24"/>
          <w:szCs w:val="24"/>
        </w:rPr>
        <w:t xml:space="preserve">Porten til barnehagen skal alltid holdes stengt. Det henger lapp på porten med beskjed om at porten skal lukkes. </w:t>
      </w:r>
    </w:p>
    <w:p w14:paraId="4BA2CF47" w14:textId="77777777" w:rsidR="00C9422A" w:rsidRDefault="00C9422A" w:rsidP="00C9422A">
      <w:pPr>
        <w:pStyle w:val="Listeavsnitt"/>
        <w:rPr>
          <w:rFonts w:ascii="Arial" w:hAnsi="Arial" w:cs="Arial"/>
          <w:sz w:val="24"/>
          <w:szCs w:val="24"/>
        </w:rPr>
      </w:pPr>
    </w:p>
    <w:p w14:paraId="3FF6A5C5" w14:textId="77777777" w:rsidR="00C9422A" w:rsidRDefault="00C9422A" w:rsidP="00C9422A">
      <w:pPr>
        <w:pStyle w:val="Listeavsnitt"/>
        <w:numPr>
          <w:ilvl w:val="0"/>
          <w:numId w:val="5"/>
        </w:numPr>
        <w:rPr>
          <w:rFonts w:ascii="Arial" w:hAnsi="Arial" w:cs="Arial"/>
          <w:sz w:val="24"/>
          <w:szCs w:val="24"/>
        </w:rPr>
      </w:pPr>
      <w:r>
        <w:rPr>
          <w:rFonts w:ascii="Arial" w:hAnsi="Arial" w:cs="Arial"/>
          <w:sz w:val="24"/>
          <w:szCs w:val="24"/>
        </w:rPr>
        <w:lastRenderedPageBreak/>
        <w:t>Rutiner angående trygg ferdsel på parkeringsplass gjennomgås årlig med foreldre og ansatte.</w:t>
      </w:r>
    </w:p>
    <w:p w14:paraId="74423B46" w14:textId="77777777" w:rsidR="00C9422A" w:rsidRPr="00EA4E8A" w:rsidRDefault="00C9422A" w:rsidP="00C9422A">
      <w:pPr>
        <w:pStyle w:val="Listeavsnitt"/>
        <w:rPr>
          <w:rFonts w:ascii="Arial" w:hAnsi="Arial" w:cs="Arial"/>
          <w:sz w:val="24"/>
          <w:szCs w:val="24"/>
        </w:rPr>
      </w:pPr>
    </w:p>
    <w:p w14:paraId="2BE8DBED" w14:textId="77777777" w:rsidR="00C9422A" w:rsidRDefault="00C9422A" w:rsidP="00C9422A">
      <w:pPr>
        <w:pStyle w:val="Listeavsnitt"/>
        <w:rPr>
          <w:rFonts w:ascii="Arial" w:hAnsi="Arial" w:cs="Arial"/>
          <w:sz w:val="24"/>
          <w:szCs w:val="24"/>
        </w:rPr>
      </w:pPr>
    </w:p>
    <w:p w14:paraId="1F49D15E" w14:textId="77777777" w:rsidR="00C9422A" w:rsidRDefault="00C9422A" w:rsidP="00C9422A">
      <w:pPr>
        <w:pStyle w:val="Listeavsnitt"/>
        <w:numPr>
          <w:ilvl w:val="0"/>
          <w:numId w:val="5"/>
        </w:numPr>
        <w:rPr>
          <w:rFonts w:ascii="Arial" w:hAnsi="Arial" w:cs="Arial"/>
          <w:sz w:val="24"/>
          <w:szCs w:val="24"/>
        </w:rPr>
      </w:pPr>
      <w:r>
        <w:rPr>
          <w:rFonts w:ascii="Arial" w:hAnsi="Arial" w:cs="Arial"/>
          <w:sz w:val="24"/>
          <w:szCs w:val="24"/>
        </w:rPr>
        <w:t>Trafikksikker barnehage i Årsplan for barnehagen</w:t>
      </w:r>
    </w:p>
    <w:p w14:paraId="6DF1B473" w14:textId="77777777" w:rsidR="00C9422A" w:rsidRDefault="00C9422A" w:rsidP="00C9422A">
      <w:pPr>
        <w:pStyle w:val="Listeavsnitt"/>
        <w:rPr>
          <w:rFonts w:ascii="Arial" w:hAnsi="Arial" w:cs="Arial"/>
          <w:sz w:val="24"/>
          <w:szCs w:val="24"/>
        </w:rPr>
      </w:pPr>
    </w:p>
    <w:p w14:paraId="6CA48D8B" w14:textId="77777777" w:rsidR="00C9422A" w:rsidRDefault="00C9422A" w:rsidP="00C9422A">
      <w:pPr>
        <w:pStyle w:val="Listeavsnitt"/>
        <w:numPr>
          <w:ilvl w:val="0"/>
          <w:numId w:val="5"/>
        </w:numPr>
        <w:rPr>
          <w:rFonts w:ascii="Arial" w:hAnsi="Arial" w:cs="Arial"/>
          <w:sz w:val="24"/>
          <w:szCs w:val="24"/>
        </w:rPr>
      </w:pPr>
      <w:r>
        <w:rPr>
          <w:rFonts w:ascii="Arial" w:hAnsi="Arial" w:cs="Arial"/>
          <w:sz w:val="24"/>
          <w:szCs w:val="24"/>
        </w:rPr>
        <w:t>Barnehagen påvirker foreldre til å sikre barna på riktig måte til å fra barnehagen, både i bil og på sykkel.</w:t>
      </w:r>
    </w:p>
    <w:p w14:paraId="7FD711BE" w14:textId="77777777" w:rsidR="00C9422A" w:rsidRPr="00EA4E8A" w:rsidRDefault="00C9422A" w:rsidP="00C9422A">
      <w:pPr>
        <w:rPr>
          <w:rFonts w:ascii="Arial" w:hAnsi="Arial" w:cs="Arial"/>
          <w:sz w:val="24"/>
          <w:szCs w:val="24"/>
        </w:rPr>
      </w:pPr>
    </w:p>
    <w:p w14:paraId="78D096CA" w14:textId="77777777" w:rsidR="00C9422A" w:rsidRPr="00D31A80" w:rsidRDefault="00C9422A" w:rsidP="00C9422A">
      <w:pPr>
        <w:pStyle w:val="Listeavsnitt"/>
        <w:numPr>
          <w:ilvl w:val="0"/>
          <w:numId w:val="5"/>
        </w:numPr>
        <w:rPr>
          <w:rFonts w:ascii="Arial" w:hAnsi="Arial" w:cs="Arial"/>
          <w:sz w:val="24"/>
          <w:szCs w:val="24"/>
        </w:rPr>
      </w:pPr>
      <w:r>
        <w:rPr>
          <w:rFonts w:ascii="Arial" w:hAnsi="Arial" w:cs="Arial"/>
          <w:sz w:val="24"/>
          <w:szCs w:val="24"/>
        </w:rPr>
        <w:t xml:space="preserve">Trafikksikkerhet, trafikkopplæring og foreldre som rollemodeller er et årlig tema på foreldremøter. </w:t>
      </w:r>
    </w:p>
    <w:p w14:paraId="475E0390" w14:textId="34CC8ACD" w:rsidR="003449FA" w:rsidRDefault="003449FA"/>
    <w:p w14:paraId="6BE5C227" w14:textId="74446E6E" w:rsidR="00C9422A" w:rsidRDefault="00C9422A" w:rsidP="00C9422A">
      <w:pPr>
        <w:rPr>
          <w:rFonts w:ascii="Arial" w:hAnsi="Arial" w:cs="Arial"/>
          <w:b/>
          <w:sz w:val="28"/>
          <w:szCs w:val="28"/>
          <w:u w:val="single"/>
        </w:rPr>
      </w:pPr>
      <w:r>
        <w:rPr>
          <w:rFonts w:ascii="Arial" w:hAnsi="Arial" w:cs="Arial"/>
          <w:b/>
          <w:sz w:val="28"/>
          <w:szCs w:val="28"/>
          <w:u w:val="single"/>
        </w:rPr>
        <w:t xml:space="preserve">Vedlegg 2: </w:t>
      </w:r>
      <w:r>
        <w:rPr>
          <w:rFonts w:ascii="Arial" w:hAnsi="Arial" w:cs="Arial"/>
          <w:b/>
          <w:sz w:val="28"/>
          <w:szCs w:val="28"/>
          <w:u w:val="single"/>
        </w:rPr>
        <w:t>Rutiner for trafikksikkerhet ved turer med offentlig transport Moan barnehage</w:t>
      </w:r>
    </w:p>
    <w:p w14:paraId="68564B7A" w14:textId="77777777" w:rsidR="00C9422A" w:rsidRDefault="00C9422A" w:rsidP="00C9422A">
      <w:pPr>
        <w:rPr>
          <w:rFonts w:ascii="Arial" w:hAnsi="Arial" w:cs="Arial"/>
          <w:b/>
          <w:sz w:val="28"/>
          <w:szCs w:val="28"/>
          <w:u w:val="single"/>
        </w:rPr>
      </w:pPr>
    </w:p>
    <w:p w14:paraId="519A6428" w14:textId="77777777" w:rsidR="00C9422A" w:rsidRDefault="00C9422A" w:rsidP="00C9422A">
      <w:pPr>
        <w:pStyle w:val="Listeavsnitt"/>
        <w:numPr>
          <w:ilvl w:val="0"/>
          <w:numId w:val="6"/>
        </w:numPr>
        <w:rPr>
          <w:rFonts w:ascii="Arial" w:hAnsi="Arial" w:cs="Arial"/>
          <w:sz w:val="24"/>
          <w:szCs w:val="24"/>
        </w:rPr>
      </w:pPr>
      <w:r>
        <w:rPr>
          <w:rFonts w:ascii="Arial" w:hAnsi="Arial" w:cs="Arial"/>
          <w:sz w:val="24"/>
          <w:szCs w:val="24"/>
        </w:rPr>
        <w:t xml:space="preserve">Sjekke tillatelse fra foresatte. </w:t>
      </w:r>
    </w:p>
    <w:p w14:paraId="2B012E65" w14:textId="77777777" w:rsidR="00C9422A" w:rsidRPr="00B5046F" w:rsidRDefault="00C9422A" w:rsidP="00C9422A">
      <w:pPr>
        <w:pStyle w:val="Listeavsnitt"/>
        <w:rPr>
          <w:rFonts w:ascii="Arial" w:hAnsi="Arial" w:cs="Arial"/>
          <w:sz w:val="24"/>
          <w:szCs w:val="24"/>
        </w:rPr>
      </w:pPr>
    </w:p>
    <w:p w14:paraId="675DA6B1" w14:textId="77777777" w:rsidR="00C9422A" w:rsidRPr="000B6B28" w:rsidRDefault="00C9422A" w:rsidP="00C9422A">
      <w:pPr>
        <w:pStyle w:val="Listeavsnitt"/>
        <w:numPr>
          <w:ilvl w:val="0"/>
          <w:numId w:val="6"/>
        </w:numPr>
        <w:rPr>
          <w:rFonts w:ascii="Arial" w:hAnsi="Arial" w:cs="Arial"/>
          <w:sz w:val="24"/>
          <w:szCs w:val="24"/>
        </w:rPr>
      </w:pPr>
      <w:r>
        <w:rPr>
          <w:rFonts w:ascii="Arial" w:hAnsi="Arial" w:cs="Arial"/>
          <w:sz w:val="24"/>
          <w:szCs w:val="24"/>
        </w:rPr>
        <w:t>Samling med barna før turen. Forberede de på turen, snakke om hvor vi skal, forventninger og regler for turen.</w:t>
      </w:r>
    </w:p>
    <w:p w14:paraId="0ED0B184" w14:textId="77777777" w:rsidR="00C9422A" w:rsidRPr="00CC7F79" w:rsidRDefault="00C9422A" w:rsidP="00C9422A">
      <w:pPr>
        <w:rPr>
          <w:rFonts w:ascii="Arial" w:hAnsi="Arial" w:cs="Arial"/>
          <w:sz w:val="24"/>
          <w:szCs w:val="24"/>
        </w:rPr>
      </w:pPr>
      <w:r>
        <w:rPr>
          <w:rFonts w:ascii="Arial" w:hAnsi="Arial" w:cs="Arial"/>
          <w:sz w:val="24"/>
          <w:szCs w:val="24"/>
        </w:rPr>
        <w:t xml:space="preserve"> </w:t>
      </w:r>
    </w:p>
    <w:p w14:paraId="7736C6ED" w14:textId="77777777" w:rsidR="00C9422A" w:rsidRDefault="00C9422A" w:rsidP="00C9422A">
      <w:pPr>
        <w:pStyle w:val="Listeavsnitt"/>
        <w:numPr>
          <w:ilvl w:val="0"/>
          <w:numId w:val="6"/>
        </w:numPr>
        <w:rPr>
          <w:rFonts w:ascii="Arial" w:hAnsi="Arial" w:cs="Arial"/>
          <w:sz w:val="24"/>
          <w:szCs w:val="24"/>
        </w:rPr>
      </w:pPr>
      <w:r>
        <w:rPr>
          <w:rFonts w:ascii="Arial" w:hAnsi="Arial" w:cs="Arial"/>
          <w:sz w:val="24"/>
          <w:szCs w:val="24"/>
        </w:rPr>
        <w:t xml:space="preserve">Alle i personalet som skal være med på turen må ha info om hvor mange barn og hvilke barn som er med på tur. </w:t>
      </w:r>
    </w:p>
    <w:p w14:paraId="0B7A7839" w14:textId="77777777" w:rsidR="00C9422A" w:rsidRPr="000B6B28" w:rsidRDefault="00C9422A" w:rsidP="00C9422A">
      <w:pPr>
        <w:rPr>
          <w:rFonts w:ascii="Arial" w:hAnsi="Arial" w:cs="Arial"/>
          <w:sz w:val="24"/>
          <w:szCs w:val="24"/>
        </w:rPr>
      </w:pPr>
    </w:p>
    <w:p w14:paraId="7462DB93" w14:textId="77777777" w:rsidR="00C9422A" w:rsidRDefault="00C9422A" w:rsidP="00C9422A">
      <w:pPr>
        <w:pStyle w:val="Listeavsnitt"/>
        <w:numPr>
          <w:ilvl w:val="0"/>
          <w:numId w:val="6"/>
        </w:numPr>
        <w:rPr>
          <w:rFonts w:ascii="Arial" w:hAnsi="Arial" w:cs="Arial"/>
          <w:sz w:val="24"/>
          <w:szCs w:val="24"/>
        </w:rPr>
      </w:pPr>
      <w:r>
        <w:rPr>
          <w:rFonts w:ascii="Arial" w:hAnsi="Arial" w:cs="Arial"/>
          <w:sz w:val="24"/>
          <w:szCs w:val="24"/>
        </w:rPr>
        <w:t xml:space="preserve">Gode tellerutiner, barna telles jevnlig. </w:t>
      </w:r>
    </w:p>
    <w:p w14:paraId="0F8E9170" w14:textId="77777777" w:rsidR="00C9422A" w:rsidRPr="00CC7F79" w:rsidRDefault="00C9422A" w:rsidP="00C9422A">
      <w:pPr>
        <w:rPr>
          <w:rFonts w:ascii="Arial" w:hAnsi="Arial" w:cs="Arial"/>
          <w:sz w:val="24"/>
          <w:szCs w:val="24"/>
        </w:rPr>
      </w:pPr>
    </w:p>
    <w:p w14:paraId="6B6E330D" w14:textId="77777777" w:rsidR="00C9422A" w:rsidRDefault="00C9422A" w:rsidP="00C9422A">
      <w:pPr>
        <w:pStyle w:val="Listeavsnitt"/>
        <w:numPr>
          <w:ilvl w:val="0"/>
          <w:numId w:val="6"/>
        </w:numPr>
        <w:rPr>
          <w:rFonts w:ascii="Arial" w:hAnsi="Arial" w:cs="Arial"/>
          <w:sz w:val="24"/>
          <w:szCs w:val="24"/>
        </w:rPr>
      </w:pPr>
      <w:r>
        <w:rPr>
          <w:rFonts w:ascii="Arial" w:hAnsi="Arial" w:cs="Arial"/>
          <w:sz w:val="24"/>
          <w:szCs w:val="24"/>
        </w:rPr>
        <w:t>Barna og voksne har på seg refleksvester. Barna har på seg refleksvester med barnehagens navn og telefon nr.</w:t>
      </w:r>
    </w:p>
    <w:p w14:paraId="7DA970DB" w14:textId="77777777" w:rsidR="00C9422A" w:rsidRPr="00CC7F79" w:rsidRDefault="00C9422A" w:rsidP="00C9422A">
      <w:pPr>
        <w:pStyle w:val="Listeavsnitt"/>
        <w:rPr>
          <w:rFonts w:ascii="Arial" w:hAnsi="Arial" w:cs="Arial"/>
          <w:sz w:val="24"/>
          <w:szCs w:val="24"/>
        </w:rPr>
      </w:pPr>
    </w:p>
    <w:p w14:paraId="685B7A91" w14:textId="77777777" w:rsidR="00C9422A" w:rsidRDefault="00C9422A" w:rsidP="00C9422A">
      <w:pPr>
        <w:pStyle w:val="Listeavsnitt"/>
        <w:numPr>
          <w:ilvl w:val="0"/>
          <w:numId w:val="6"/>
        </w:numPr>
        <w:rPr>
          <w:rFonts w:ascii="Arial" w:hAnsi="Arial" w:cs="Arial"/>
          <w:sz w:val="24"/>
          <w:szCs w:val="24"/>
        </w:rPr>
      </w:pPr>
      <w:r>
        <w:rPr>
          <w:rFonts w:ascii="Arial" w:hAnsi="Arial" w:cs="Arial"/>
          <w:sz w:val="24"/>
          <w:szCs w:val="24"/>
        </w:rPr>
        <w:t xml:space="preserve">Foreldre får på forhånd beskjed om å ta med </w:t>
      </w:r>
      <w:proofErr w:type="spellStart"/>
      <w:r>
        <w:rPr>
          <w:rFonts w:ascii="Arial" w:hAnsi="Arial" w:cs="Arial"/>
          <w:sz w:val="24"/>
          <w:szCs w:val="24"/>
        </w:rPr>
        <w:t>bilputer</w:t>
      </w:r>
      <w:proofErr w:type="spellEnd"/>
      <w:r>
        <w:rPr>
          <w:rFonts w:ascii="Arial" w:hAnsi="Arial" w:cs="Arial"/>
          <w:sz w:val="24"/>
          <w:szCs w:val="24"/>
        </w:rPr>
        <w:t xml:space="preserve"> til barna slik at de sitter sikret i bussen (om ikke bussen har </w:t>
      </w:r>
      <w:proofErr w:type="spellStart"/>
      <w:r>
        <w:rPr>
          <w:rFonts w:ascii="Arial" w:hAnsi="Arial" w:cs="Arial"/>
          <w:sz w:val="24"/>
          <w:szCs w:val="24"/>
        </w:rPr>
        <w:t>bilputer</w:t>
      </w:r>
      <w:proofErr w:type="spellEnd"/>
      <w:r>
        <w:rPr>
          <w:rFonts w:ascii="Arial" w:hAnsi="Arial" w:cs="Arial"/>
          <w:sz w:val="24"/>
          <w:szCs w:val="24"/>
        </w:rPr>
        <w:t xml:space="preserve">). </w:t>
      </w:r>
    </w:p>
    <w:p w14:paraId="1879F401" w14:textId="77777777" w:rsidR="00C9422A" w:rsidRPr="00CC7F79" w:rsidRDefault="00C9422A" w:rsidP="00C9422A">
      <w:pPr>
        <w:pStyle w:val="Listeavsnitt"/>
        <w:rPr>
          <w:rFonts w:ascii="Arial" w:hAnsi="Arial" w:cs="Arial"/>
          <w:sz w:val="24"/>
          <w:szCs w:val="24"/>
        </w:rPr>
      </w:pPr>
    </w:p>
    <w:p w14:paraId="19929059" w14:textId="77777777" w:rsidR="00C9422A" w:rsidRPr="00B5046F" w:rsidRDefault="00C9422A" w:rsidP="00C9422A">
      <w:pPr>
        <w:rPr>
          <w:rFonts w:ascii="Arial" w:hAnsi="Arial" w:cs="Arial"/>
          <w:sz w:val="24"/>
          <w:szCs w:val="24"/>
        </w:rPr>
      </w:pPr>
    </w:p>
    <w:p w14:paraId="376A763F" w14:textId="2B07F01A" w:rsidR="00C9422A" w:rsidRDefault="00C9422A" w:rsidP="00C9422A">
      <w:pPr>
        <w:rPr>
          <w:rFonts w:ascii="Arial" w:hAnsi="Arial" w:cs="Arial"/>
          <w:sz w:val="24"/>
          <w:szCs w:val="24"/>
        </w:rPr>
      </w:pPr>
      <w:r>
        <w:rPr>
          <w:rFonts w:ascii="Arial" w:hAnsi="Arial" w:cs="Arial"/>
          <w:b/>
          <w:sz w:val="24"/>
          <w:szCs w:val="24"/>
          <w:u w:val="single"/>
        </w:rPr>
        <w:t xml:space="preserve">Vedlegg 3: </w:t>
      </w:r>
      <w:r w:rsidRPr="00C75BFE">
        <w:rPr>
          <w:rFonts w:ascii="Arial" w:hAnsi="Arial" w:cs="Arial"/>
          <w:b/>
          <w:sz w:val="24"/>
          <w:szCs w:val="24"/>
          <w:u w:val="single"/>
        </w:rPr>
        <w:t>Rutiner for trafikksikkerhet</w:t>
      </w:r>
      <w:r>
        <w:rPr>
          <w:rFonts w:ascii="Arial" w:hAnsi="Arial" w:cs="Arial"/>
          <w:b/>
          <w:sz w:val="24"/>
          <w:szCs w:val="24"/>
          <w:u w:val="single"/>
        </w:rPr>
        <w:t xml:space="preserve"> ved turer til fots</w:t>
      </w:r>
      <w:r w:rsidRPr="00C75BFE">
        <w:rPr>
          <w:rFonts w:ascii="Arial" w:hAnsi="Arial" w:cs="Arial"/>
          <w:b/>
          <w:sz w:val="24"/>
          <w:szCs w:val="24"/>
          <w:u w:val="single"/>
        </w:rPr>
        <w:t xml:space="preserve"> Moan barnehage</w:t>
      </w:r>
    </w:p>
    <w:p w14:paraId="0A470E81" w14:textId="77777777" w:rsidR="00C9422A" w:rsidRDefault="00C9422A" w:rsidP="00C9422A">
      <w:pPr>
        <w:rPr>
          <w:rFonts w:ascii="Arial" w:hAnsi="Arial" w:cs="Arial"/>
          <w:sz w:val="24"/>
          <w:szCs w:val="24"/>
        </w:rPr>
      </w:pPr>
    </w:p>
    <w:p w14:paraId="63042681" w14:textId="77777777" w:rsidR="00C9422A" w:rsidRDefault="00C9422A" w:rsidP="00C9422A">
      <w:pPr>
        <w:pStyle w:val="Listeavsnitt"/>
        <w:numPr>
          <w:ilvl w:val="0"/>
          <w:numId w:val="7"/>
        </w:numPr>
        <w:rPr>
          <w:rFonts w:ascii="Arial" w:hAnsi="Arial" w:cs="Arial"/>
          <w:sz w:val="24"/>
          <w:szCs w:val="24"/>
        </w:rPr>
      </w:pPr>
      <w:r>
        <w:rPr>
          <w:rFonts w:ascii="Arial" w:hAnsi="Arial" w:cs="Arial"/>
          <w:sz w:val="24"/>
          <w:szCs w:val="24"/>
        </w:rPr>
        <w:t xml:space="preserve">Samling med barna før turen. Forberede de på turen, snakke om hvor vi skal og forventninger og regler for turen. </w:t>
      </w:r>
    </w:p>
    <w:p w14:paraId="3146132F" w14:textId="77777777" w:rsidR="00C9422A" w:rsidRDefault="00C9422A" w:rsidP="00C9422A">
      <w:pPr>
        <w:pStyle w:val="Listeavsnitt"/>
        <w:rPr>
          <w:rFonts w:ascii="Arial" w:hAnsi="Arial" w:cs="Arial"/>
          <w:sz w:val="24"/>
          <w:szCs w:val="24"/>
        </w:rPr>
      </w:pPr>
    </w:p>
    <w:p w14:paraId="685AB043" w14:textId="77777777" w:rsidR="00C9422A" w:rsidRDefault="00C9422A" w:rsidP="00C9422A">
      <w:pPr>
        <w:pStyle w:val="Listeavsnitt"/>
        <w:numPr>
          <w:ilvl w:val="0"/>
          <w:numId w:val="7"/>
        </w:numPr>
        <w:rPr>
          <w:rFonts w:ascii="Arial" w:hAnsi="Arial" w:cs="Arial"/>
          <w:sz w:val="24"/>
          <w:szCs w:val="24"/>
        </w:rPr>
      </w:pPr>
      <w:r>
        <w:rPr>
          <w:rFonts w:ascii="Arial" w:hAnsi="Arial" w:cs="Arial"/>
          <w:sz w:val="24"/>
          <w:szCs w:val="24"/>
        </w:rPr>
        <w:lastRenderedPageBreak/>
        <w:t xml:space="preserve">Alle i personalgruppa som skal være med på turen må ha info om hvor mange barn og hvilke barn som er med på tur. </w:t>
      </w:r>
    </w:p>
    <w:p w14:paraId="7A28F166" w14:textId="77777777" w:rsidR="00C9422A" w:rsidRPr="00BB5811" w:rsidRDefault="00C9422A" w:rsidP="00C9422A">
      <w:pPr>
        <w:pStyle w:val="Listeavsnitt"/>
        <w:rPr>
          <w:rFonts w:ascii="Arial" w:hAnsi="Arial" w:cs="Arial"/>
          <w:sz w:val="24"/>
          <w:szCs w:val="24"/>
        </w:rPr>
      </w:pPr>
    </w:p>
    <w:p w14:paraId="0FC1C7F3" w14:textId="77777777" w:rsidR="00C9422A" w:rsidRDefault="00C9422A" w:rsidP="00C9422A">
      <w:pPr>
        <w:pStyle w:val="Listeavsnitt"/>
        <w:numPr>
          <w:ilvl w:val="0"/>
          <w:numId w:val="7"/>
        </w:numPr>
        <w:rPr>
          <w:rFonts w:ascii="Arial" w:hAnsi="Arial" w:cs="Arial"/>
          <w:sz w:val="24"/>
          <w:szCs w:val="24"/>
        </w:rPr>
      </w:pPr>
      <w:r>
        <w:rPr>
          <w:rFonts w:ascii="Arial" w:hAnsi="Arial" w:cs="Arial"/>
          <w:sz w:val="24"/>
          <w:szCs w:val="24"/>
        </w:rPr>
        <w:t xml:space="preserve">Meld fra til styrer eller andre avd. hvor dere skal og når dere forventer å komme tilbake. </w:t>
      </w:r>
    </w:p>
    <w:p w14:paraId="18206C5A" w14:textId="77777777" w:rsidR="00C9422A" w:rsidRPr="00BB5811" w:rsidRDefault="00C9422A" w:rsidP="00C9422A">
      <w:pPr>
        <w:pStyle w:val="Listeavsnitt"/>
        <w:rPr>
          <w:rFonts w:ascii="Arial" w:hAnsi="Arial" w:cs="Arial"/>
          <w:sz w:val="24"/>
          <w:szCs w:val="24"/>
        </w:rPr>
      </w:pPr>
    </w:p>
    <w:p w14:paraId="2EE97F94" w14:textId="77777777" w:rsidR="00C9422A" w:rsidRPr="00BB5811" w:rsidRDefault="00C9422A" w:rsidP="00C9422A">
      <w:pPr>
        <w:pStyle w:val="Listeavsnitt"/>
        <w:rPr>
          <w:rFonts w:ascii="Arial" w:hAnsi="Arial" w:cs="Arial"/>
          <w:sz w:val="24"/>
          <w:szCs w:val="24"/>
        </w:rPr>
      </w:pPr>
    </w:p>
    <w:p w14:paraId="4ED02429" w14:textId="77777777" w:rsidR="00C9422A" w:rsidRDefault="00C9422A" w:rsidP="00C9422A">
      <w:pPr>
        <w:pStyle w:val="Listeavsnitt"/>
        <w:numPr>
          <w:ilvl w:val="0"/>
          <w:numId w:val="7"/>
        </w:numPr>
        <w:rPr>
          <w:rFonts w:ascii="Arial" w:hAnsi="Arial" w:cs="Arial"/>
          <w:sz w:val="24"/>
          <w:szCs w:val="24"/>
        </w:rPr>
      </w:pPr>
      <w:r>
        <w:rPr>
          <w:rFonts w:ascii="Arial" w:hAnsi="Arial" w:cs="Arial"/>
          <w:sz w:val="24"/>
          <w:szCs w:val="24"/>
        </w:rPr>
        <w:t xml:space="preserve">Barna skal holde hverandre i hendene to og to, eller i leietau. </w:t>
      </w:r>
    </w:p>
    <w:p w14:paraId="2208191B" w14:textId="77777777" w:rsidR="00C9422A" w:rsidRDefault="00C9422A" w:rsidP="00C9422A">
      <w:pPr>
        <w:pStyle w:val="Listeavsnitt"/>
        <w:rPr>
          <w:rFonts w:ascii="Arial" w:hAnsi="Arial" w:cs="Arial"/>
          <w:sz w:val="24"/>
          <w:szCs w:val="24"/>
        </w:rPr>
      </w:pPr>
    </w:p>
    <w:p w14:paraId="2BB7DCFA" w14:textId="77777777" w:rsidR="00C9422A" w:rsidRPr="00747749" w:rsidRDefault="00C9422A" w:rsidP="00C9422A">
      <w:pPr>
        <w:pStyle w:val="Listeavsnitt"/>
        <w:numPr>
          <w:ilvl w:val="0"/>
          <w:numId w:val="7"/>
        </w:numPr>
        <w:rPr>
          <w:rFonts w:ascii="Arial" w:hAnsi="Arial" w:cs="Arial"/>
          <w:sz w:val="24"/>
          <w:szCs w:val="24"/>
        </w:rPr>
      </w:pPr>
      <w:r>
        <w:rPr>
          <w:rFonts w:ascii="Arial" w:hAnsi="Arial" w:cs="Arial"/>
          <w:sz w:val="24"/>
          <w:szCs w:val="24"/>
        </w:rPr>
        <w:t xml:space="preserve">Alle barn og voksne har på seg refleks vest. Barna har </w:t>
      </w:r>
      <w:proofErr w:type="spellStart"/>
      <w:r>
        <w:rPr>
          <w:rFonts w:ascii="Arial" w:hAnsi="Arial" w:cs="Arial"/>
          <w:sz w:val="24"/>
          <w:szCs w:val="24"/>
        </w:rPr>
        <w:t>refleksvest</w:t>
      </w:r>
      <w:proofErr w:type="spellEnd"/>
      <w:r>
        <w:rPr>
          <w:rFonts w:ascii="Arial" w:hAnsi="Arial" w:cs="Arial"/>
          <w:sz w:val="24"/>
          <w:szCs w:val="24"/>
        </w:rPr>
        <w:t xml:space="preserve"> med barnehagens navn og telefon nr. </w:t>
      </w:r>
    </w:p>
    <w:p w14:paraId="47A53730" w14:textId="77777777" w:rsidR="00C9422A" w:rsidRDefault="00C9422A" w:rsidP="00C9422A">
      <w:pPr>
        <w:pStyle w:val="Listeavsnitt"/>
        <w:rPr>
          <w:rFonts w:ascii="Arial" w:hAnsi="Arial" w:cs="Arial"/>
          <w:sz w:val="24"/>
          <w:szCs w:val="24"/>
        </w:rPr>
      </w:pPr>
    </w:p>
    <w:p w14:paraId="28431A82" w14:textId="77777777" w:rsidR="00C9422A" w:rsidRDefault="00C9422A" w:rsidP="00C9422A">
      <w:pPr>
        <w:pStyle w:val="Listeavsnitt"/>
        <w:numPr>
          <w:ilvl w:val="0"/>
          <w:numId w:val="7"/>
        </w:numPr>
        <w:rPr>
          <w:rFonts w:ascii="Arial" w:hAnsi="Arial" w:cs="Arial"/>
          <w:sz w:val="24"/>
          <w:szCs w:val="24"/>
        </w:rPr>
      </w:pPr>
      <w:r>
        <w:rPr>
          <w:rFonts w:ascii="Arial" w:hAnsi="Arial" w:cs="Arial"/>
          <w:sz w:val="24"/>
          <w:szCs w:val="24"/>
        </w:rPr>
        <w:t xml:space="preserve">Det skal alltid gå ett personale fremst og ett personale bakerst. Er det flere personale med, fordeler de seg på midten. </w:t>
      </w:r>
    </w:p>
    <w:p w14:paraId="315CC08C" w14:textId="77777777" w:rsidR="00C9422A" w:rsidRPr="00747749" w:rsidRDefault="00C9422A" w:rsidP="00C9422A">
      <w:pPr>
        <w:pStyle w:val="Listeavsnitt"/>
        <w:rPr>
          <w:rFonts w:ascii="Arial" w:hAnsi="Arial" w:cs="Arial"/>
          <w:sz w:val="24"/>
          <w:szCs w:val="24"/>
        </w:rPr>
      </w:pPr>
    </w:p>
    <w:p w14:paraId="4E539419" w14:textId="77777777" w:rsidR="00C9422A" w:rsidRPr="00747749" w:rsidRDefault="00C9422A" w:rsidP="00C9422A">
      <w:pPr>
        <w:pStyle w:val="Listeavsnitt"/>
        <w:rPr>
          <w:rFonts w:ascii="Arial" w:hAnsi="Arial" w:cs="Arial"/>
          <w:sz w:val="24"/>
          <w:szCs w:val="24"/>
        </w:rPr>
      </w:pPr>
    </w:p>
    <w:p w14:paraId="776569BB" w14:textId="77777777" w:rsidR="00C9422A" w:rsidRDefault="00C9422A" w:rsidP="00C9422A">
      <w:pPr>
        <w:pStyle w:val="Listeavsnitt"/>
        <w:numPr>
          <w:ilvl w:val="0"/>
          <w:numId w:val="7"/>
        </w:numPr>
        <w:rPr>
          <w:rFonts w:ascii="Arial" w:hAnsi="Arial" w:cs="Arial"/>
          <w:sz w:val="24"/>
          <w:szCs w:val="24"/>
        </w:rPr>
      </w:pPr>
      <w:r>
        <w:rPr>
          <w:rFonts w:ascii="Arial" w:hAnsi="Arial" w:cs="Arial"/>
          <w:sz w:val="24"/>
          <w:szCs w:val="24"/>
        </w:rPr>
        <w:t xml:space="preserve">Gode tellerutiner, barna telles jevnlig. </w:t>
      </w:r>
    </w:p>
    <w:p w14:paraId="0896254C" w14:textId="77777777" w:rsidR="00C9422A" w:rsidRDefault="00C9422A" w:rsidP="00C9422A">
      <w:pPr>
        <w:pStyle w:val="Listeavsnitt"/>
        <w:rPr>
          <w:rFonts w:ascii="Arial" w:hAnsi="Arial" w:cs="Arial"/>
          <w:sz w:val="24"/>
          <w:szCs w:val="24"/>
        </w:rPr>
      </w:pPr>
    </w:p>
    <w:p w14:paraId="0321798E" w14:textId="77777777" w:rsidR="00C9422A" w:rsidRDefault="00C9422A" w:rsidP="00C9422A">
      <w:pPr>
        <w:pStyle w:val="Listeavsnitt"/>
        <w:numPr>
          <w:ilvl w:val="0"/>
          <w:numId w:val="7"/>
        </w:numPr>
        <w:rPr>
          <w:rFonts w:ascii="Arial" w:hAnsi="Arial" w:cs="Arial"/>
          <w:sz w:val="24"/>
          <w:szCs w:val="24"/>
        </w:rPr>
      </w:pPr>
      <w:r>
        <w:rPr>
          <w:rFonts w:ascii="Arial" w:hAnsi="Arial" w:cs="Arial"/>
          <w:sz w:val="24"/>
          <w:szCs w:val="24"/>
        </w:rPr>
        <w:t xml:space="preserve">Vi snakker om trafikkregler når vi er på tur. </w:t>
      </w:r>
    </w:p>
    <w:p w14:paraId="3640DEC1" w14:textId="77777777" w:rsidR="00C9422A" w:rsidRPr="00747749" w:rsidRDefault="00C9422A" w:rsidP="00C9422A">
      <w:pPr>
        <w:pStyle w:val="Listeavsnitt"/>
        <w:rPr>
          <w:rFonts w:ascii="Arial" w:hAnsi="Arial" w:cs="Arial"/>
          <w:sz w:val="24"/>
          <w:szCs w:val="24"/>
        </w:rPr>
      </w:pPr>
    </w:p>
    <w:p w14:paraId="71AE655C" w14:textId="77777777" w:rsidR="00C9422A" w:rsidRDefault="00C9422A" w:rsidP="00C9422A">
      <w:pPr>
        <w:pStyle w:val="Listeavsnitt"/>
        <w:numPr>
          <w:ilvl w:val="0"/>
          <w:numId w:val="7"/>
        </w:numPr>
        <w:rPr>
          <w:rFonts w:ascii="Arial" w:hAnsi="Arial" w:cs="Arial"/>
          <w:sz w:val="24"/>
          <w:szCs w:val="24"/>
        </w:rPr>
      </w:pPr>
      <w:r>
        <w:rPr>
          <w:rFonts w:ascii="Arial" w:hAnsi="Arial" w:cs="Arial"/>
          <w:sz w:val="24"/>
          <w:szCs w:val="24"/>
        </w:rPr>
        <w:t xml:space="preserve">Når vi skal krysse vei, gjøres dette helst over gangfelt, alltid i samlet tropp. Vi venter til alle er kommet før vi krysser vei. Øv med barna å se seg godt til begge sider før veien krysses. </w:t>
      </w:r>
    </w:p>
    <w:p w14:paraId="4A7363B2" w14:textId="77777777" w:rsidR="00C9422A" w:rsidRPr="00BB5811" w:rsidRDefault="00C9422A" w:rsidP="00C9422A">
      <w:pPr>
        <w:pStyle w:val="Listeavsnitt"/>
        <w:rPr>
          <w:rFonts w:ascii="Arial" w:hAnsi="Arial" w:cs="Arial"/>
          <w:sz w:val="24"/>
          <w:szCs w:val="24"/>
        </w:rPr>
      </w:pPr>
    </w:p>
    <w:p w14:paraId="47C48572" w14:textId="77777777" w:rsidR="00C9422A" w:rsidRDefault="00C9422A" w:rsidP="00C9422A">
      <w:pPr>
        <w:pStyle w:val="Listeavsnitt"/>
        <w:numPr>
          <w:ilvl w:val="0"/>
          <w:numId w:val="7"/>
        </w:numPr>
        <w:rPr>
          <w:rFonts w:ascii="Arial" w:hAnsi="Arial" w:cs="Arial"/>
          <w:sz w:val="24"/>
          <w:szCs w:val="24"/>
        </w:rPr>
      </w:pPr>
      <w:r>
        <w:rPr>
          <w:rFonts w:ascii="Arial" w:hAnsi="Arial" w:cs="Arial"/>
          <w:sz w:val="24"/>
          <w:szCs w:val="24"/>
        </w:rPr>
        <w:t xml:space="preserve">Vi snakker om hvilken side av veien vi skal gå på, at det er viktig å holde seg inn til kanten og gå rolig og pent. </w:t>
      </w:r>
    </w:p>
    <w:p w14:paraId="594041D3" w14:textId="77777777" w:rsidR="00C9422A" w:rsidRPr="00BB5811" w:rsidRDefault="00C9422A" w:rsidP="00C9422A">
      <w:pPr>
        <w:pStyle w:val="Listeavsnitt"/>
        <w:rPr>
          <w:rFonts w:ascii="Arial" w:hAnsi="Arial" w:cs="Arial"/>
          <w:sz w:val="24"/>
          <w:szCs w:val="24"/>
        </w:rPr>
      </w:pPr>
    </w:p>
    <w:p w14:paraId="112A2C93" w14:textId="77777777" w:rsidR="00C9422A" w:rsidRDefault="00C9422A" w:rsidP="00C9422A">
      <w:pPr>
        <w:pStyle w:val="Listeavsnitt"/>
        <w:numPr>
          <w:ilvl w:val="0"/>
          <w:numId w:val="7"/>
        </w:numPr>
        <w:rPr>
          <w:rFonts w:ascii="Arial" w:hAnsi="Arial" w:cs="Arial"/>
          <w:sz w:val="24"/>
          <w:szCs w:val="24"/>
        </w:rPr>
      </w:pPr>
      <w:r>
        <w:rPr>
          <w:rFonts w:ascii="Arial" w:hAnsi="Arial" w:cs="Arial"/>
          <w:sz w:val="24"/>
          <w:szCs w:val="24"/>
        </w:rPr>
        <w:t xml:space="preserve">Kommer det bil stopper vi og venter til at bilen har passert. </w:t>
      </w:r>
    </w:p>
    <w:p w14:paraId="19FCAC9E" w14:textId="77777777" w:rsidR="00C9422A" w:rsidRPr="00BB5811" w:rsidRDefault="00C9422A" w:rsidP="00C9422A">
      <w:pPr>
        <w:pStyle w:val="Listeavsnitt"/>
        <w:rPr>
          <w:rFonts w:ascii="Arial" w:hAnsi="Arial" w:cs="Arial"/>
          <w:sz w:val="24"/>
          <w:szCs w:val="24"/>
        </w:rPr>
      </w:pPr>
    </w:p>
    <w:p w14:paraId="0D76D922" w14:textId="77777777" w:rsidR="00C9422A" w:rsidRDefault="00C9422A" w:rsidP="00C9422A">
      <w:pPr>
        <w:pStyle w:val="Listeavsnitt"/>
        <w:numPr>
          <w:ilvl w:val="0"/>
          <w:numId w:val="7"/>
        </w:numPr>
        <w:rPr>
          <w:rFonts w:ascii="Arial" w:hAnsi="Arial" w:cs="Arial"/>
          <w:sz w:val="24"/>
          <w:szCs w:val="24"/>
        </w:rPr>
      </w:pPr>
      <w:r>
        <w:rPr>
          <w:rFonts w:ascii="Arial" w:hAnsi="Arial" w:cs="Arial"/>
          <w:sz w:val="24"/>
          <w:szCs w:val="24"/>
        </w:rPr>
        <w:t xml:space="preserve">Personalet har med mobil. Barnehagens mobil og gjerne sin egen om det er mulig. Skjer det noe uforutsett og at gruppa må deles opp, er det greit å ha mer enn en mobil med seg. </w:t>
      </w:r>
    </w:p>
    <w:p w14:paraId="23749584" w14:textId="77777777" w:rsidR="00C9422A" w:rsidRDefault="00C9422A" w:rsidP="00C9422A">
      <w:pPr>
        <w:pStyle w:val="Listeavsnitt"/>
        <w:rPr>
          <w:rFonts w:ascii="Arial" w:hAnsi="Arial" w:cs="Arial"/>
          <w:sz w:val="24"/>
          <w:szCs w:val="24"/>
        </w:rPr>
      </w:pPr>
    </w:p>
    <w:p w14:paraId="4A98AA37" w14:textId="77777777" w:rsidR="00C9422A" w:rsidRDefault="00C9422A" w:rsidP="00C9422A">
      <w:pPr>
        <w:pStyle w:val="Listeavsnitt"/>
        <w:numPr>
          <w:ilvl w:val="0"/>
          <w:numId w:val="7"/>
        </w:numPr>
        <w:rPr>
          <w:rFonts w:ascii="Arial" w:hAnsi="Arial" w:cs="Arial"/>
          <w:sz w:val="24"/>
          <w:szCs w:val="24"/>
        </w:rPr>
      </w:pPr>
      <w:r>
        <w:rPr>
          <w:rFonts w:ascii="Arial" w:hAnsi="Arial" w:cs="Arial"/>
          <w:sz w:val="24"/>
          <w:szCs w:val="24"/>
        </w:rPr>
        <w:t xml:space="preserve">Trafikkvern som tema i barnehagen der vi bruker pedagogiske opplegg om trafikk. </w:t>
      </w:r>
    </w:p>
    <w:p w14:paraId="5DC6E1D6" w14:textId="77777777" w:rsidR="00C9422A" w:rsidRPr="00EF6FAC" w:rsidRDefault="00C9422A" w:rsidP="00C9422A">
      <w:pPr>
        <w:pStyle w:val="Listeavsnitt"/>
        <w:rPr>
          <w:rFonts w:ascii="Arial" w:hAnsi="Arial" w:cs="Arial"/>
          <w:sz w:val="24"/>
          <w:szCs w:val="24"/>
        </w:rPr>
      </w:pPr>
    </w:p>
    <w:p w14:paraId="31D2B120" w14:textId="77777777" w:rsidR="00C9422A" w:rsidRPr="00EF6FAC" w:rsidRDefault="00C9422A" w:rsidP="00C9422A">
      <w:pPr>
        <w:pStyle w:val="Listeavsnitt"/>
        <w:rPr>
          <w:rFonts w:ascii="Arial" w:hAnsi="Arial" w:cs="Arial"/>
          <w:sz w:val="24"/>
          <w:szCs w:val="24"/>
        </w:rPr>
      </w:pPr>
    </w:p>
    <w:p w14:paraId="7AE1DF0E" w14:textId="7CDAEADB" w:rsidR="00C9422A" w:rsidRDefault="00C9422A" w:rsidP="00C9422A">
      <w:pPr>
        <w:rPr>
          <w:rFonts w:ascii="Arial" w:hAnsi="Arial" w:cs="Arial"/>
          <w:sz w:val="24"/>
          <w:szCs w:val="24"/>
        </w:rPr>
      </w:pPr>
    </w:p>
    <w:p w14:paraId="7570D5EE" w14:textId="04CC0DC4" w:rsidR="000D7464" w:rsidRDefault="000D7464" w:rsidP="00C9422A">
      <w:pPr>
        <w:rPr>
          <w:rFonts w:ascii="Arial" w:hAnsi="Arial" w:cs="Arial"/>
          <w:sz w:val="24"/>
          <w:szCs w:val="24"/>
        </w:rPr>
      </w:pPr>
    </w:p>
    <w:p w14:paraId="2338C6E3" w14:textId="5432AC29" w:rsidR="000D7464" w:rsidRDefault="000D7464" w:rsidP="00C9422A">
      <w:pPr>
        <w:rPr>
          <w:rFonts w:ascii="Arial" w:hAnsi="Arial" w:cs="Arial"/>
          <w:sz w:val="24"/>
          <w:szCs w:val="24"/>
        </w:rPr>
      </w:pPr>
    </w:p>
    <w:p w14:paraId="3703757D" w14:textId="1ABF1906" w:rsidR="000D7464" w:rsidRDefault="000D7464" w:rsidP="00C9422A">
      <w:pPr>
        <w:rPr>
          <w:rFonts w:ascii="Arial" w:hAnsi="Arial" w:cs="Arial"/>
          <w:sz w:val="24"/>
          <w:szCs w:val="24"/>
        </w:rPr>
      </w:pPr>
    </w:p>
    <w:p w14:paraId="302FC223" w14:textId="77777777" w:rsidR="000D7464" w:rsidRPr="00BB5811" w:rsidRDefault="000D7464" w:rsidP="00C9422A">
      <w:pPr>
        <w:rPr>
          <w:rFonts w:ascii="Arial" w:hAnsi="Arial" w:cs="Arial"/>
          <w:sz w:val="24"/>
          <w:szCs w:val="24"/>
        </w:rPr>
      </w:pPr>
    </w:p>
    <w:p w14:paraId="62742C52" w14:textId="77777777" w:rsidR="00C9422A" w:rsidRPr="00C9422A" w:rsidRDefault="00C9422A">
      <w:pPr>
        <w:rPr>
          <w:rFonts w:ascii="Arial" w:hAnsi="Arial" w:cs="Arial"/>
          <w:sz w:val="24"/>
        </w:rPr>
      </w:pPr>
      <w:bookmarkStart w:id="0" w:name="_GoBack"/>
      <w:r w:rsidRPr="00C9422A">
        <w:rPr>
          <w:rFonts w:ascii="Arial" w:hAnsi="Arial" w:cs="Arial"/>
          <w:b/>
          <w:u w:val="single"/>
        </w:rPr>
        <w:lastRenderedPageBreak/>
        <w:t>Vedlegg 4: Sjekkliste for barnehagen</w:t>
      </w:r>
      <w:r>
        <w:rPr>
          <w:rFonts w:ascii="Arial" w:hAnsi="Arial" w:cs="Arial"/>
          <w:b/>
          <w:u w:val="single"/>
        </w:rPr>
        <w:br/>
      </w:r>
    </w:p>
    <w:tbl>
      <w:tblPr>
        <w:tblStyle w:val="Tabellrutenett"/>
        <w:tblW w:w="9208" w:type="dxa"/>
        <w:tblLook w:val="04A0" w:firstRow="1" w:lastRow="0" w:firstColumn="1" w:lastColumn="0" w:noHBand="0" w:noVBand="1"/>
      </w:tblPr>
      <w:tblGrid>
        <w:gridCol w:w="5665"/>
        <w:gridCol w:w="827"/>
        <w:gridCol w:w="617"/>
        <w:gridCol w:w="2099"/>
      </w:tblGrid>
      <w:tr w:rsidR="00C9422A" w14:paraId="63913E1D" w14:textId="77777777" w:rsidTr="00C9422A">
        <w:tc>
          <w:tcPr>
            <w:tcW w:w="5665" w:type="dxa"/>
          </w:tcPr>
          <w:p w14:paraId="26FE9ADE" w14:textId="07D1A94D" w:rsidR="00C9422A" w:rsidRDefault="00C9422A">
            <w:pPr>
              <w:rPr>
                <w:rFonts w:ascii="Arial" w:hAnsi="Arial" w:cs="Arial"/>
                <w:sz w:val="24"/>
              </w:rPr>
            </w:pPr>
            <w:r>
              <w:rPr>
                <w:rFonts w:ascii="Arial" w:hAnsi="Arial" w:cs="Arial"/>
                <w:sz w:val="24"/>
              </w:rPr>
              <w:t>TEMA/SPØRSMÅL</w:t>
            </w:r>
          </w:p>
        </w:tc>
        <w:tc>
          <w:tcPr>
            <w:tcW w:w="827" w:type="dxa"/>
          </w:tcPr>
          <w:p w14:paraId="108807A6" w14:textId="4850AF37" w:rsidR="00C9422A" w:rsidRDefault="00C9422A">
            <w:pPr>
              <w:rPr>
                <w:rFonts w:ascii="Arial" w:hAnsi="Arial" w:cs="Arial"/>
                <w:sz w:val="24"/>
              </w:rPr>
            </w:pPr>
            <w:r>
              <w:rPr>
                <w:rFonts w:ascii="Arial" w:hAnsi="Arial" w:cs="Arial"/>
                <w:sz w:val="24"/>
              </w:rPr>
              <w:t>JA</w:t>
            </w:r>
          </w:p>
        </w:tc>
        <w:tc>
          <w:tcPr>
            <w:tcW w:w="617" w:type="dxa"/>
          </w:tcPr>
          <w:p w14:paraId="4D9A2C58" w14:textId="5C9F1B04" w:rsidR="00C9422A" w:rsidRDefault="00C9422A">
            <w:pPr>
              <w:rPr>
                <w:rFonts w:ascii="Arial" w:hAnsi="Arial" w:cs="Arial"/>
                <w:sz w:val="24"/>
              </w:rPr>
            </w:pPr>
            <w:r>
              <w:rPr>
                <w:rFonts w:ascii="Arial" w:hAnsi="Arial" w:cs="Arial"/>
                <w:sz w:val="24"/>
              </w:rPr>
              <w:t>NEI</w:t>
            </w:r>
          </w:p>
        </w:tc>
        <w:tc>
          <w:tcPr>
            <w:tcW w:w="2099" w:type="dxa"/>
          </w:tcPr>
          <w:p w14:paraId="2EA3F8EC" w14:textId="4304BF8F" w:rsidR="00C9422A" w:rsidRDefault="00C9422A">
            <w:pPr>
              <w:rPr>
                <w:rFonts w:ascii="Arial" w:hAnsi="Arial" w:cs="Arial"/>
                <w:sz w:val="24"/>
              </w:rPr>
            </w:pPr>
            <w:r>
              <w:rPr>
                <w:rFonts w:ascii="Arial" w:hAnsi="Arial" w:cs="Arial"/>
                <w:sz w:val="24"/>
              </w:rPr>
              <w:t>AVVIK</w:t>
            </w:r>
          </w:p>
        </w:tc>
      </w:tr>
      <w:tr w:rsidR="00C9422A" w14:paraId="4529AEE5" w14:textId="77777777" w:rsidTr="00C9422A">
        <w:tc>
          <w:tcPr>
            <w:tcW w:w="5665" w:type="dxa"/>
          </w:tcPr>
          <w:p w14:paraId="5608CA35" w14:textId="257CE490" w:rsidR="00C9422A" w:rsidRPr="00C9422A" w:rsidRDefault="00C9422A">
            <w:pPr>
              <w:rPr>
                <w:rFonts w:ascii="Arial" w:hAnsi="Arial" w:cs="Arial"/>
              </w:rPr>
            </w:pPr>
            <w:r w:rsidRPr="00C9422A">
              <w:rPr>
                <w:rFonts w:ascii="Arial" w:hAnsi="Arial" w:cs="Arial"/>
              </w:rPr>
              <w:t>Barnehagen har gjennomført opplæringen i henhold til årsplanen</w:t>
            </w:r>
          </w:p>
        </w:tc>
        <w:tc>
          <w:tcPr>
            <w:tcW w:w="827" w:type="dxa"/>
          </w:tcPr>
          <w:p w14:paraId="2A422DC5" w14:textId="77777777" w:rsidR="00C9422A" w:rsidRDefault="00C9422A">
            <w:pPr>
              <w:rPr>
                <w:rFonts w:ascii="Arial" w:hAnsi="Arial" w:cs="Arial"/>
                <w:sz w:val="24"/>
              </w:rPr>
            </w:pPr>
          </w:p>
        </w:tc>
        <w:tc>
          <w:tcPr>
            <w:tcW w:w="617" w:type="dxa"/>
          </w:tcPr>
          <w:p w14:paraId="47E2A23A" w14:textId="77777777" w:rsidR="00C9422A" w:rsidRDefault="00C9422A">
            <w:pPr>
              <w:rPr>
                <w:rFonts w:ascii="Arial" w:hAnsi="Arial" w:cs="Arial"/>
                <w:sz w:val="24"/>
              </w:rPr>
            </w:pPr>
          </w:p>
        </w:tc>
        <w:tc>
          <w:tcPr>
            <w:tcW w:w="2099" w:type="dxa"/>
          </w:tcPr>
          <w:p w14:paraId="5C7665BB" w14:textId="77777777" w:rsidR="00C9422A" w:rsidRDefault="00C9422A">
            <w:pPr>
              <w:rPr>
                <w:rFonts w:ascii="Arial" w:hAnsi="Arial" w:cs="Arial"/>
                <w:sz w:val="24"/>
              </w:rPr>
            </w:pPr>
          </w:p>
        </w:tc>
      </w:tr>
      <w:tr w:rsidR="00C9422A" w14:paraId="3697DEBD" w14:textId="77777777" w:rsidTr="00C9422A">
        <w:tc>
          <w:tcPr>
            <w:tcW w:w="5665" w:type="dxa"/>
          </w:tcPr>
          <w:p w14:paraId="432BA372" w14:textId="77A5C1CF" w:rsidR="00C9422A" w:rsidRPr="000D7464" w:rsidRDefault="00C9422A">
            <w:pPr>
              <w:rPr>
                <w:rFonts w:ascii="Arial" w:hAnsi="Arial" w:cs="Arial"/>
              </w:rPr>
            </w:pPr>
            <w:r w:rsidRPr="000D7464">
              <w:rPr>
                <w:rFonts w:ascii="Arial" w:hAnsi="Arial" w:cs="Arial"/>
              </w:rPr>
              <w:t>Barnehagen har utarbeidet retningslinjer for:</w:t>
            </w:r>
          </w:p>
          <w:p w14:paraId="68AFBB51" w14:textId="77777777" w:rsidR="00C9422A" w:rsidRPr="000D7464" w:rsidRDefault="00C9422A" w:rsidP="00C9422A">
            <w:pPr>
              <w:pStyle w:val="Listeavsnitt"/>
              <w:numPr>
                <w:ilvl w:val="0"/>
                <w:numId w:val="7"/>
              </w:numPr>
              <w:rPr>
                <w:rFonts w:ascii="Arial" w:hAnsi="Arial" w:cs="Arial"/>
              </w:rPr>
            </w:pPr>
            <w:r w:rsidRPr="000D7464">
              <w:rPr>
                <w:rFonts w:ascii="Arial" w:hAnsi="Arial" w:cs="Arial"/>
              </w:rPr>
              <w:t>Turer til fots</w:t>
            </w:r>
          </w:p>
          <w:p w14:paraId="09FE3496" w14:textId="77777777" w:rsidR="00C9422A" w:rsidRPr="000D7464" w:rsidRDefault="00C9422A" w:rsidP="00C9422A">
            <w:pPr>
              <w:pStyle w:val="Listeavsnitt"/>
              <w:numPr>
                <w:ilvl w:val="0"/>
                <w:numId w:val="7"/>
              </w:numPr>
              <w:rPr>
                <w:rFonts w:ascii="Arial" w:hAnsi="Arial" w:cs="Arial"/>
              </w:rPr>
            </w:pPr>
            <w:r w:rsidRPr="000D7464">
              <w:rPr>
                <w:rFonts w:ascii="Arial" w:hAnsi="Arial" w:cs="Arial"/>
              </w:rPr>
              <w:t>Ansattes og foreldres parkering utenfor barnehagen</w:t>
            </w:r>
          </w:p>
          <w:p w14:paraId="6B27599C" w14:textId="752931D7" w:rsidR="00C9422A" w:rsidRPr="000D7464" w:rsidRDefault="00C9422A" w:rsidP="00C9422A">
            <w:pPr>
              <w:pStyle w:val="Listeavsnitt"/>
              <w:numPr>
                <w:ilvl w:val="0"/>
                <w:numId w:val="7"/>
              </w:numPr>
              <w:rPr>
                <w:rFonts w:ascii="Arial" w:hAnsi="Arial" w:cs="Arial"/>
              </w:rPr>
            </w:pPr>
            <w:r w:rsidRPr="000D7464">
              <w:rPr>
                <w:rFonts w:ascii="Arial" w:hAnsi="Arial" w:cs="Arial"/>
              </w:rPr>
              <w:t>Kartlagt uteområdet utenfor barnehagen med tanke på risikomomenter</w:t>
            </w:r>
          </w:p>
        </w:tc>
        <w:tc>
          <w:tcPr>
            <w:tcW w:w="827" w:type="dxa"/>
          </w:tcPr>
          <w:p w14:paraId="5FA5AE61" w14:textId="77777777" w:rsidR="00C9422A" w:rsidRDefault="00C9422A">
            <w:pPr>
              <w:rPr>
                <w:rFonts w:ascii="Arial" w:hAnsi="Arial" w:cs="Arial"/>
                <w:sz w:val="24"/>
              </w:rPr>
            </w:pPr>
          </w:p>
        </w:tc>
        <w:tc>
          <w:tcPr>
            <w:tcW w:w="617" w:type="dxa"/>
          </w:tcPr>
          <w:p w14:paraId="721FB10D" w14:textId="77777777" w:rsidR="00C9422A" w:rsidRDefault="00C9422A">
            <w:pPr>
              <w:rPr>
                <w:rFonts w:ascii="Arial" w:hAnsi="Arial" w:cs="Arial"/>
                <w:sz w:val="24"/>
              </w:rPr>
            </w:pPr>
          </w:p>
        </w:tc>
        <w:tc>
          <w:tcPr>
            <w:tcW w:w="2099" w:type="dxa"/>
          </w:tcPr>
          <w:p w14:paraId="44D83C8E" w14:textId="77777777" w:rsidR="00C9422A" w:rsidRDefault="00C9422A">
            <w:pPr>
              <w:rPr>
                <w:rFonts w:ascii="Arial" w:hAnsi="Arial" w:cs="Arial"/>
                <w:sz w:val="24"/>
              </w:rPr>
            </w:pPr>
          </w:p>
        </w:tc>
      </w:tr>
      <w:tr w:rsidR="00C9422A" w14:paraId="076FFF26" w14:textId="77777777" w:rsidTr="00C9422A">
        <w:tc>
          <w:tcPr>
            <w:tcW w:w="5665" w:type="dxa"/>
          </w:tcPr>
          <w:p w14:paraId="7B48D99D" w14:textId="63591220" w:rsidR="00C9422A" w:rsidRPr="000D7464" w:rsidRDefault="00C9422A">
            <w:pPr>
              <w:rPr>
                <w:rFonts w:ascii="Arial" w:hAnsi="Arial" w:cs="Arial"/>
              </w:rPr>
            </w:pPr>
            <w:r w:rsidRPr="000D7464">
              <w:rPr>
                <w:rFonts w:ascii="Arial" w:hAnsi="Arial" w:cs="Arial"/>
              </w:rPr>
              <w:t>Retningslinjene er gjort kjent for alle ansatte og foreldre</w:t>
            </w:r>
            <w:r w:rsidR="000D7464" w:rsidRPr="000D7464">
              <w:rPr>
                <w:rFonts w:ascii="Arial" w:hAnsi="Arial" w:cs="Arial"/>
              </w:rPr>
              <w:t>.</w:t>
            </w:r>
          </w:p>
        </w:tc>
        <w:tc>
          <w:tcPr>
            <w:tcW w:w="827" w:type="dxa"/>
          </w:tcPr>
          <w:p w14:paraId="34D15DE3" w14:textId="77777777" w:rsidR="00C9422A" w:rsidRDefault="00C9422A">
            <w:pPr>
              <w:rPr>
                <w:rFonts w:ascii="Arial" w:hAnsi="Arial" w:cs="Arial"/>
                <w:sz w:val="24"/>
              </w:rPr>
            </w:pPr>
          </w:p>
        </w:tc>
        <w:tc>
          <w:tcPr>
            <w:tcW w:w="617" w:type="dxa"/>
          </w:tcPr>
          <w:p w14:paraId="5F0B9F0F" w14:textId="77777777" w:rsidR="00C9422A" w:rsidRDefault="00C9422A">
            <w:pPr>
              <w:rPr>
                <w:rFonts w:ascii="Arial" w:hAnsi="Arial" w:cs="Arial"/>
                <w:sz w:val="24"/>
              </w:rPr>
            </w:pPr>
          </w:p>
        </w:tc>
        <w:tc>
          <w:tcPr>
            <w:tcW w:w="2099" w:type="dxa"/>
          </w:tcPr>
          <w:p w14:paraId="5BE1FB3B" w14:textId="77777777" w:rsidR="00C9422A" w:rsidRDefault="00C9422A">
            <w:pPr>
              <w:rPr>
                <w:rFonts w:ascii="Arial" w:hAnsi="Arial" w:cs="Arial"/>
                <w:sz w:val="24"/>
              </w:rPr>
            </w:pPr>
          </w:p>
        </w:tc>
      </w:tr>
      <w:tr w:rsidR="00C9422A" w14:paraId="1112F507" w14:textId="77777777" w:rsidTr="00C9422A">
        <w:tc>
          <w:tcPr>
            <w:tcW w:w="5665" w:type="dxa"/>
          </w:tcPr>
          <w:p w14:paraId="6E9BF9D1" w14:textId="588E3A22" w:rsidR="00C9422A" w:rsidRPr="000D7464" w:rsidRDefault="00C9422A">
            <w:pPr>
              <w:rPr>
                <w:rFonts w:ascii="Arial" w:hAnsi="Arial" w:cs="Arial"/>
              </w:rPr>
            </w:pPr>
            <w:r w:rsidRPr="000D7464">
              <w:rPr>
                <w:rFonts w:ascii="Arial" w:hAnsi="Arial" w:cs="Arial"/>
              </w:rPr>
              <w:t>Retningslinjene følges opp årlig</w:t>
            </w:r>
            <w:r w:rsidR="000D7464" w:rsidRPr="000D7464">
              <w:rPr>
                <w:rFonts w:ascii="Arial" w:hAnsi="Arial" w:cs="Arial"/>
              </w:rPr>
              <w:t>.</w:t>
            </w:r>
          </w:p>
        </w:tc>
        <w:tc>
          <w:tcPr>
            <w:tcW w:w="827" w:type="dxa"/>
          </w:tcPr>
          <w:p w14:paraId="70CBBCC9" w14:textId="77777777" w:rsidR="00C9422A" w:rsidRDefault="00C9422A">
            <w:pPr>
              <w:rPr>
                <w:rFonts w:ascii="Arial" w:hAnsi="Arial" w:cs="Arial"/>
                <w:sz w:val="24"/>
              </w:rPr>
            </w:pPr>
          </w:p>
        </w:tc>
        <w:tc>
          <w:tcPr>
            <w:tcW w:w="617" w:type="dxa"/>
          </w:tcPr>
          <w:p w14:paraId="53166095" w14:textId="77777777" w:rsidR="00C9422A" w:rsidRDefault="00C9422A">
            <w:pPr>
              <w:rPr>
                <w:rFonts w:ascii="Arial" w:hAnsi="Arial" w:cs="Arial"/>
                <w:sz w:val="24"/>
              </w:rPr>
            </w:pPr>
          </w:p>
        </w:tc>
        <w:tc>
          <w:tcPr>
            <w:tcW w:w="2099" w:type="dxa"/>
          </w:tcPr>
          <w:p w14:paraId="1C840DD2" w14:textId="77777777" w:rsidR="00C9422A" w:rsidRDefault="00C9422A">
            <w:pPr>
              <w:rPr>
                <w:rFonts w:ascii="Arial" w:hAnsi="Arial" w:cs="Arial"/>
                <w:sz w:val="24"/>
              </w:rPr>
            </w:pPr>
          </w:p>
        </w:tc>
      </w:tr>
      <w:tr w:rsidR="00C9422A" w14:paraId="2BC06528" w14:textId="77777777" w:rsidTr="00C9422A">
        <w:tc>
          <w:tcPr>
            <w:tcW w:w="5665" w:type="dxa"/>
          </w:tcPr>
          <w:p w14:paraId="1F4EC8D0" w14:textId="05318A2B" w:rsidR="00C9422A" w:rsidRPr="000D7464" w:rsidRDefault="00C9422A">
            <w:pPr>
              <w:rPr>
                <w:rFonts w:ascii="Arial" w:hAnsi="Arial" w:cs="Arial"/>
              </w:rPr>
            </w:pPr>
            <w:r w:rsidRPr="000D7464">
              <w:rPr>
                <w:rFonts w:ascii="Arial" w:hAnsi="Arial" w:cs="Arial"/>
              </w:rPr>
              <w:t>Det er utarbeidet rutiner for antall barn pr voksne ved turer utenfor barnehagens område</w:t>
            </w:r>
            <w:r w:rsidR="000D7464" w:rsidRPr="000D7464">
              <w:rPr>
                <w:rFonts w:ascii="Arial" w:hAnsi="Arial" w:cs="Arial"/>
              </w:rPr>
              <w:t>.</w:t>
            </w:r>
          </w:p>
        </w:tc>
        <w:tc>
          <w:tcPr>
            <w:tcW w:w="827" w:type="dxa"/>
          </w:tcPr>
          <w:p w14:paraId="2C7AA10A" w14:textId="77777777" w:rsidR="00C9422A" w:rsidRDefault="00C9422A">
            <w:pPr>
              <w:rPr>
                <w:rFonts w:ascii="Arial" w:hAnsi="Arial" w:cs="Arial"/>
                <w:sz w:val="24"/>
              </w:rPr>
            </w:pPr>
          </w:p>
        </w:tc>
        <w:tc>
          <w:tcPr>
            <w:tcW w:w="617" w:type="dxa"/>
          </w:tcPr>
          <w:p w14:paraId="7780CF6D" w14:textId="77777777" w:rsidR="00C9422A" w:rsidRDefault="00C9422A">
            <w:pPr>
              <w:rPr>
                <w:rFonts w:ascii="Arial" w:hAnsi="Arial" w:cs="Arial"/>
                <w:sz w:val="24"/>
              </w:rPr>
            </w:pPr>
          </w:p>
        </w:tc>
        <w:tc>
          <w:tcPr>
            <w:tcW w:w="2099" w:type="dxa"/>
          </w:tcPr>
          <w:p w14:paraId="23A27DCA" w14:textId="77777777" w:rsidR="00C9422A" w:rsidRDefault="00C9422A">
            <w:pPr>
              <w:rPr>
                <w:rFonts w:ascii="Arial" w:hAnsi="Arial" w:cs="Arial"/>
                <w:sz w:val="24"/>
              </w:rPr>
            </w:pPr>
          </w:p>
        </w:tc>
      </w:tr>
      <w:tr w:rsidR="00C9422A" w14:paraId="776F9D8F" w14:textId="77777777" w:rsidTr="00C9422A">
        <w:tc>
          <w:tcPr>
            <w:tcW w:w="5665" w:type="dxa"/>
          </w:tcPr>
          <w:p w14:paraId="0EF580E8" w14:textId="58CB2AB0" w:rsidR="00C9422A" w:rsidRPr="000D7464" w:rsidRDefault="00C9422A">
            <w:pPr>
              <w:rPr>
                <w:rFonts w:ascii="Arial" w:hAnsi="Arial" w:cs="Arial"/>
              </w:rPr>
            </w:pPr>
            <w:r w:rsidRPr="000D7464">
              <w:rPr>
                <w:rFonts w:ascii="Arial" w:hAnsi="Arial" w:cs="Arial"/>
              </w:rPr>
              <w:t xml:space="preserve">Det er utarbeidet rutiner for </w:t>
            </w:r>
            <w:proofErr w:type="spellStart"/>
            <w:r w:rsidRPr="000D7464">
              <w:rPr>
                <w:rFonts w:ascii="Arial" w:hAnsi="Arial" w:cs="Arial"/>
              </w:rPr>
              <w:t>ulykkeshåndtering</w:t>
            </w:r>
            <w:proofErr w:type="spellEnd"/>
            <w:r w:rsidR="000D7464" w:rsidRPr="000D7464">
              <w:rPr>
                <w:rFonts w:ascii="Arial" w:hAnsi="Arial" w:cs="Arial"/>
              </w:rPr>
              <w:t>.</w:t>
            </w:r>
          </w:p>
        </w:tc>
        <w:tc>
          <w:tcPr>
            <w:tcW w:w="827" w:type="dxa"/>
          </w:tcPr>
          <w:p w14:paraId="7B5F01CB" w14:textId="77777777" w:rsidR="00C9422A" w:rsidRDefault="00C9422A">
            <w:pPr>
              <w:rPr>
                <w:rFonts w:ascii="Arial" w:hAnsi="Arial" w:cs="Arial"/>
                <w:sz w:val="24"/>
              </w:rPr>
            </w:pPr>
          </w:p>
        </w:tc>
        <w:tc>
          <w:tcPr>
            <w:tcW w:w="617" w:type="dxa"/>
          </w:tcPr>
          <w:p w14:paraId="06D4CDD3" w14:textId="77777777" w:rsidR="00C9422A" w:rsidRDefault="00C9422A">
            <w:pPr>
              <w:rPr>
                <w:rFonts w:ascii="Arial" w:hAnsi="Arial" w:cs="Arial"/>
                <w:sz w:val="24"/>
              </w:rPr>
            </w:pPr>
          </w:p>
        </w:tc>
        <w:tc>
          <w:tcPr>
            <w:tcW w:w="2099" w:type="dxa"/>
          </w:tcPr>
          <w:p w14:paraId="2CE8BB8B" w14:textId="77777777" w:rsidR="00C9422A" w:rsidRDefault="00C9422A">
            <w:pPr>
              <w:rPr>
                <w:rFonts w:ascii="Arial" w:hAnsi="Arial" w:cs="Arial"/>
                <w:sz w:val="24"/>
              </w:rPr>
            </w:pPr>
          </w:p>
        </w:tc>
      </w:tr>
      <w:tr w:rsidR="00C9422A" w14:paraId="0A2EDE8C" w14:textId="77777777" w:rsidTr="00C9422A">
        <w:tc>
          <w:tcPr>
            <w:tcW w:w="5665" w:type="dxa"/>
          </w:tcPr>
          <w:p w14:paraId="0FFC5D88" w14:textId="24F7FDAA" w:rsidR="00C9422A" w:rsidRPr="000D7464" w:rsidRDefault="00C9422A">
            <w:pPr>
              <w:rPr>
                <w:rFonts w:ascii="Arial" w:hAnsi="Arial" w:cs="Arial"/>
              </w:rPr>
            </w:pPr>
            <w:r w:rsidRPr="000D7464">
              <w:rPr>
                <w:rFonts w:ascii="Arial" w:hAnsi="Arial" w:cs="Arial"/>
              </w:rPr>
              <w:t xml:space="preserve">Barnehagen har årlig trafikksikkerhet som tema på </w:t>
            </w:r>
            <w:r w:rsidR="000D7464" w:rsidRPr="000D7464">
              <w:rPr>
                <w:rFonts w:ascii="Arial" w:hAnsi="Arial" w:cs="Arial"/>
              </w:rPr>
              <w:t>foreldremøte.</w:t>
            </w:r>
          </w:p>
        </w:tc>
        <w:tc>
          <w:tcPr>
            <w:tcW w:w="827" w:type="dxa"/>
          </w:tcPr>
          <w:p w14:paraId="5F9CD125" w14:textId="77777777" w:rsidR="00C9422A" w:rsidRDefault="00C9422A">
            <w:pPr>
              <w:rPr>
                <w:rFonts w:ascii="Arial" w:hAnsi="Arial" w:cs="Arial"/>
                <w:sz w:val="24"/>
              </w:rPr>
            </w:pPr>
          </w:p>
        </w:tc>
        <w:tc>
          <w:tcPr>
            <w:tcW w:w="617" w:type="dxa"/>
          </w:tcPr>
          <w:p w14:paraId="1E104EC3" w14:textId="77777777" w:rsidR="00C9422A" w:rsidRDefault="00C9422A">
            <w:pPr>
              <w:rPr>
                <w:rFonts w:ascii="Arial" w:hAnsi="Arial" w:cs="Arial"/>
                <w:sz w:val="24"/>
              </w:rPr>
            </w:pPr>
          </w:p>
        </w:tc>
        <w:tc>
          <w:tcPr>
            <w:tcW w:w="2099" w:type="dxa"/>
          </w:tcPr>
          <w:p w14:paraId="72AA4BE7" w14:textId="77777777" w:rsidR="00C9422A" w:rsidRDefault="00C9422A">
            <w:pPr>
              <w:rPr>
                <w:rFonts w:ascii="Arial" w:hAnsi="Arial" w:cs="Arial"/>
                <w:sz w:val="24"/>
              </w:rPr>
            </w:pPr>
          </w:p>
        </w:tc>
      </w:tr>
      <w:tr w:rsidR="00C9422A" w14:paraId="4C0C14AA" w14:textId="77777777" w:rsidTr="00C9422A">
        <w:tc>
          <w:tcPr>
            <w:tcW w:w="5665" w:type="dxa"/>
          </w:tcPr>
          <w:p w14:paraId="431C5DA0" w14:textId="061D1695" w:rsidR="00C9422A" w:rsidRPr="000D7464" w:rsidRDefault="000D7464">
            <w:pPr>
              <w:rPr>
                <w:rFonts w:ascii="Arial" w:hAnsi="Arial" w:cs="Arial"/>
              </w:rPr>
            </w:pPr>
            <w:r w:rsidRPr="000D7464">
              <w:rPr>
                <w:rFonts w:ascii="Arial" w:hAnsi="Arial" w:cs="Arial"/>
              </w:rPr>
              <w:t>Det stilles krav til forsvarlig sikkerhetsutstyr ved bestilling av buss.</w:t>
            </w:r>
          </w:p>
        </w:tc>
        <w:tc>
          <w:tcPr>
            <w:tcW w:w="827" w:type="dxa"/>
          </w:tcPr>
          <w:p w14:paraId="3240A8E1" w14:textId="77777777" w:rsidR="00C9422A" w:rsidRDefault="00C9422A">
            <w:pPr>
              <w:rPr>
                <w:rFonts w:ascii="Arial" w:hAnsi="Arial" w:cs="Arial"/>
                <w:sz w:val="24"/>
              </w:rPr>
            </w:pPr>
          </w:p>
        </w:tc>
        <w:tc>
          <w:tcPr>
            <w:tcW w:w="617" w:type="dxa"/>
          </w:tcPr>
          <w:p w14:paraId="759B8CD6" w14:textId="77777777" w:rsidR="00C9422A" w:rsidRDefault="00C9422A">
            <w:pPr>
              <w:rPr>
                <w:rFonts w:ascii="Arial" w:hAnsi="Arial" w:cs="Arial"/>
                <w:sz w:val="24"/>
              </w:rPr>
            </w:pPr>
          </w:p>
        </w:tc>
        <w:tc>
          <w:tcPr>
            <w:tcW w:w="2099" w:type="dxa"/>
          </w:tcPr>
          <w:p w14:paraId="6B76EA6C" w14:textId="77777777" w:rsidR="00C9422A" w:rsidRDefault="00C9422A">
            <w:pPr>
              <w:rPr>
                <w:rFonts w:ascii="Arial" w:hAnsi="Arial" w:cs="Arial"/>
                <w:sz w:val="24"/>
              </w:rPr>
            </w:pPr>
          </w:p>
        </w:tc>
      </w:tr>
      <w:tr w:rsidR="00C9422A" w14:paraId="305074FD" w14:textId="77777777" w:rsidTr="00C9422A">
        <w:tc>
          <w:tcPr>
            <w:tcW w:w="5665" w:type="dxa"/>
          </w:tcPr>
          <w:p w14:paraId="06819919" w14:textId="0D941CAF" w:rsidR="00C9422A" w:rsidRPr="000D7464" w:rsidRDefault="000D7464">
            <w:pPr>
              <w:rPr>
                <w:rFonts w:ascii="Arial" w:hAnsi="Arial" w:cs="Arial"/>
              </w:rPr>
            </w:pPr>
            <w:r w:rsidRPr="000D7464">
              <w:rPr>
                <w:rFonts w:ascii="Arial" w:hAnsi="Arial" w:cs="Arial"/>
              </w:rPr>
              <w:t>Ved turer med buss skal gjeldende lovverk og barnehagens retningslinjer følges.</w:t>
            </w:r>
          </w:p>
        </w:tc>
        <w:tc>
          <w:tcPr>
            <w:tcW w:w="827" w:type="dxa"/>
          </w:tcPr>
          <w:p w14:paraId="34DB17AB" w14:textId="77777777" w:rsidR="00C9422A" w:rsidRDefault="00C9422A">
            <w:pPr>
              <w:rPr>
                <w:rFonts w:ascii="Arial" w:hAnsi="Arial" w:cs="Arial"/>
                <w:sz w:val="24"/>
              </w:rPr>
            </w:pPr>
          </w:p>
        </w:tc>
        <w:tc>
          <w:tcPr>
            <w:tcW w:w="617" w:type="dxa"/>
          </w:tcPr>
          <w:p w14:paraId="5427CED1" w14:textId="77777777" w:rsidR="00C9422A" w:rsidRDefault="00C9422A">
            <w:pPr>
              <w:rPr>
                <w:rFonts w:ascii="Arial" w:hAnsi="Arial" w:cs="Arial"/>
                <w:sz w:val="24"/>
              </w:rPr>
            </w:pPr>
          </w:p>
        </w:tc>
        <w:tc>
          <w:tcPr>
            <w:tcW w:w="2099" w:type="dxa"/>
          </w:tcPr>
          <w:p w14:paraId="1635FDA6" w14:textId="77777777" w:rsidR="00C9422A" w:rsidRDefault="00C9422A">
            <w:pPr>
              <w:rPr>
                <w:rFonts w:ascii="Arial" w:hAnsi="Arial" w:cs="Arial"/>
                <w:sz w:val="24"/>
              </w:rPr>
            </w:pPr>
          </w:p>
        </w:tc>
      </w:tr>
      <w:tr w:rsidR="00C9422A" w14:paraId="61E72BE4" w14:textId="77777777" w:rsidTr="00C9422A">
        <w:tc>
          <w:tcPr>
            <w:tcW w:w="5665" w:type="dxa"/>
          </w:tcPr>
          <w:p w14:paraId="19A4E3C8" w14:textId="574AFC2F" w:rsidR="00C9422A" w:rsidRPr="000D7464" w:rsidRDefault="000D7464">
            <w:pPr>
              <w:rPr>
                <w:rFonts w:ascii="Arial" w:hAnsi="Arial" w:cs="Arial"/>
              </w:rPr>
            </w:pPr>
            <w:r w:rsidRPr="000D7464">
              <w:rPr>
                <w:rFonts w:ascii="Arial" w:hAnsi="Arial" w:cs="Arial"/>
              </w:rPr>
              <w:t>Det stilles krav til at alle har på seg refleksvester ved alle turer utenfor barnehagen.</w:t>
            </w:r>
          </w:p>
        </w:tc>
        <w:tc>
          <w:tcPr>
            <w:tcW w:w="827" w:type="dxa"/>
          </w:tcPr>
          <w:p w14:paraId="65C32946" w14:textId="77777777" w:rsidR="00C9422A" w:rsidRDefault="00C9422A">
            <w:pPr>
              <w:rPr>
                <w:rFonts w:ascii="Arial" w:hAnsi="Arial" w:cs="Arial"/>
                <w:sz w:val="24"/>
              </w:rPr>
            </w:pPr>
          </w:p>
        </w:tc>
        <w:tc>
          <w:tcPr>
            <w:tcW w:w="617" w:type="dxa"/>
          </w:tcPr>
          <w:p w14:paraId="0B13566C" w14:textId="77777777" w:rsidR="00C9422A" w:rsidRDefault="00C9422A">
            <w:pPr>
              <w:rPr>
                <w:rFonts w:ascii="Arial" w:hAnsi="Arial" w:cs="Arial"/>
                <w:sz w:val="24"/>
              </w:rPr>
            </w:pPr>
          </w:p>
        </w:tc>
        <w:tc>
          <w:tcPr>
            <w:tcW w:w="2099" w:type="dxa"/>
          </w:tcPr>
          <w:p w14:paraId="7FE7279A" w14:textId="77777777" w:rsidR="00C9422A" w:rsidRDefault="00C9422A">
            <w:pPr>
              <w:rPr>
                <w:rFonts w:ascii="Arial" w:hAnsi="Arial" w:cs="Arial"/>
                <w:sz w:val="24"/>
              </w:rPr>
            </w:pPr>
          </w:p>
        </w:tc>
      </w:tr>
      <w:tr w:rsidR="00C9422A" w14:paraId="1FCAAAC0" w14:textId="77777777" w:rsidTr="00C9422A">
        <w:tc>
          <w:tcPr>
            <w:tcW w:w="5665" w:type="dxa"/>
          </w:tcPr>
          <w:p w14:paraId="7C8BA7DC" w14:textId="4C9941FA" w:rsidR="00C9422A" w:rsidRPr="000D7464" w:rsidRDefault="000D7464">
            <w:pPr>
              <w:rPr>
                <w:rFonts w:ascii="Arial" w:hAnsi="Arial" w:cs="Arial"/>
              </w:rPr>
            </w:pPr>
            <w:r w:rsidRPr="000D7464">
              <w:rPr>
                <w:rFonts w:ascii="Arial" w:hAnsi="Arial" w:cs="Arial"/>
              </w:rPr>
              <w:t>Porten i barnehagen skal alltid være lukket.</w:t>
            </w:r>
          </w:p>
        </w:tc>
        <w:tc>
          <w:tcPr>
            <w:tcW w:w="827" w:type="dxa"/>
          </w:tcPr>
          <w:p w14:paraId="14B3A18E" w14:textId="77777777" w:rsidR="00C9422A" w:rsidRDefault="00C9422A">
            <w:pPr>
              <w:rPr>
                <w:rFonts w:ascii="Arial" w:hAnsi="Arial" w:cs="Arial"/>
                <w:sz w:val="24"/>
              </w:rPr>
            </w:pPr>
          </w:p>
        </w:tc>
        <w:tc>
          <w:tcPr>
            <w:tcW w:w="617" w:type="dxa"/>
          </w:tcPr>
          <w:p w14:paraId="4A49772A" w14:textId="77777777" w:rsidR="00C9422A" w:rsidRDefault="00C9422A">
            <w:pPr>
              <w:rPr>
                <w:rFonts w:ascii="Arial" w:hAnsi="Arial" w:cs="Arial"/>
                <w:sz w:val="24"/>
              </w:rPr>
            </w:pPr>
          </w:p>
        </w:tc>
        <w:tc>
          <w:tcPr>
            <w:tcW w:w="2099" w:type="dxa"/>
          </w:tcPr>
          <w:p w14:paraId="7F6D5108" w14:textId="77777777" w:rsidR="00C9422A" w:rsidRDefault="00C9422A">
            <w:pPr>
              <w:rPr>
                <w:rFonts w:ascii="Arial" w:hAnsi="Arial" w:cs="Arial"/>
                <w:sz w:val="24"/>
              </w:rPr>
            </w:pPr>
          </w:p>
        </w:tc>
      </w:tr>
      <w:tr w:rsidR="00C9422A" w14:paraId="37E8B303" w14:textId="77777777" w:rsidTr="00C9422A">
        <w:tc>
          <w:tcPr>
            <w:tcW w:w="5665" w:type="dxa"/>
          </w:tcPr>
          <w:p w14:paraId="3D05518E" w14:textId="366CAC04" w:rsidR="00C9422A" w:rsidRPr="000D7464" w:rsidRDefault="000D7464">
            <w:pPr>
              <w:rPr>
                <w:rFonts w:ascii="Arial" w:hAnsi="Arial" w:cs="Arial"/>
              </w:rPr>
            </w:pPr>
            <w:r w:rsidRPr="000D7464">
              <w:rPr>
                <w:rFonts w:ascii="Arial" w:hAnsi="Arial" w:cs="Arial"/>
              </w:rPr>
              <w:t>Ved henting skal ingen barn forlate barnehagen uten sammen med foresatte</w:t>
            </w:r>
          </w:p>
        </w:tc>
        <w:tc>
          <w:tcPr>
            <w:tcW w:w="827" w:type="dxa"/>
          </w:tcPr>
          <w:p w14:paraId="10168B35" w14:textId="77777777" w:rsidR="00C9422A" w:rsidRDefault="00C9422A">
            <w:pPr>
              <w:rPr>
                <w:rFonts w:ascii="Arial" w:hAnsi="Arial" w:cs="Arial"/>
                <w:sz w:val="24"/>
              </w:rPr>
            </w:pPr>
          </w:p>
        </w:tc>
        <w:tc>
          <w:tcPr>
            <w:tcW w:w="617" w:type="dxa"/>
          </w:tcPr>
          <w:p w14:paraId="4BE722D5" w14:textId="77777777" w:rsidR="00C9422A" w:rsidRDefault="00C9422A">
            <w:pPr>
              <w:rPr>
                <w:rFonts w:ascii="Arial" w:hAnsi="Arial" w:cs="Arial"/>
                <w:sz w:val="24"/>
              </w:rPr>
            </w:pPr>
          </w:p>
        </w:tc>
        <w:tc>
          <w:tcPr>
            <w:tcW w:w="2099" w:type="dxa"/>
          </w:tcPr>
          <w:p w14:paraId="7D301027" w14:textId="77777777" w:rsidR="00C9422A" w:rsidRDefault="00C9422A">
            <w:pPr>
              <w:rPr>
                <w:rFonts w:ascii="Arial" w:hAnsi="Arial" w:cs="Arial"/>
                <w:sz w:val="24"/>
              </w:rPr>
            </w:pPr>
          </w:p>
        </w:tc>
      </w:tr>
      <w:tr w:rsidR="00C9422A" w14:paraId="3A518D0A" w14:textId="77777777" w:rsidTr="00C9422A">
        <w:tc>
          <w:tcPr>
            <w:tcW w:w="5665" w:type="dxa"/>
          </w:tcPr>
          <w:p w14:paraId="752843E4" w14:textId="3E289756" w:rsidR="00C9422A" w:rsidRPr="000D7464" w:rsidRDefault="000D7464">
            <w:pPr>
              <w:rPr>
                <w:rFonts w:ascii="Arial" w:hAnsi="Arial" w:cs="Arial"/>
              </w:rPr>
            </w:pPr>
            <w:r w:rsidRPr="000D7464">
              <w:rPr>
                <w:rFonts w:ascii="Arial" w:hAnsi="Arial" w:cs="Arial"/>
              </w:rPr>
              <w:t>Utenfor barnehagen skal biler parkeres slik at risikoen for ulykker ved rygging reduseres.</w:t>
            </w:r>
          </w:p>
        </w:tc>
        <w:tc>
          <w:tcPr>
            <w:tcW w:w="827" w:type="dxa"/>
          </w:tcPr>
          <w:p w14:paraId="24C17ECF" w14:textId="77777777" w:rsidR="00C9422A" w:rsidRDefault="00C9422A">
            <w:pPr>
              <w:rPr>
                <w:rFonts w:ascii="Arial" w:hAnsi="Arial" w:cs="Arial"/>
                <w:sz w:val="24"/>
              </w:rPr>
            </w:pPr>
          </w:p>
        </w:tc>
        <w:tc>
          <w:tcPr>
            <w:tcW w:w="617" w:type="dxa"/>
          </w:tcPr>
          <w:p w14:paraId="2E2AA424" w14:textId="77777777" w:rsidR="00C9422A" w:rsidRDefault="00C9422A">
            <w:pPr>
              <w:rPr>
                <w:rFonts w:ascii="Arial" w:hAnsi="Arial" w:cs="Arial"/>
                <w:sz w:val="24"/>
              </w:rPr>
            </w:pPr>
          </w:p>
        </w:tc>
        <w:tc>
          <w:tcPr>
            <w:tcW w:w="2099" w:type="dxa"/>
          </w:tcPr>
          <w:p w14:paraId="34E7C3DC" w14:textId="77777777" w:rsidR="00C9422A" w:rsidRDefault="00C9422A">
            <w:pPr>
              <w:rPr>
                <w:rFonts w:ascii="Arial" w:hAnsi="Arial" w:cs="Arial"/>
                <w:sz w:val="24"/>
              </w:rPr>
            </w:pPr>
          </w:p>
        </w:tc>
      </w:tr>
      <w:tr w:rsidR="00C9422A" w14:paraId="66A1B226" w14:textId="77777777" w:rsidTr="00C9422A">
        <w:tc>
          <w:tcPr>
            <w:tcW w:w="5665" w:type="dxa"/>
          </w:tcPr>
          <w:p w14:paraId="659C825C" w14:textId="0FF376B1" w:rsidR="00C9422A" w:rsidRPr="000D7464" w:rsidRDefault="000D7464">
            <w:pPr>
              <w:rPr>
                <w:rFonts w:ascii="Arial" w:hAnsi="Arial" w:cs="Arial"/>
              </w:rPr>
            </w:pPr>
            <w:r w:rsidRPr="000D7464">
              <w:rPr>
                <w:rFonts w:ascii="Arial" w:hAnsi="Arial" w:cs="Arial"/>
              </w:rPr>
              <w:t>Barna får opplæring i regler for fotgjengere.</w:t>
            </w:r>
          </w:p>
        </w:tc>
        <w:tc>
          <w:tcPr>
            <w:tcW w:w="827" w:type="dxa"/>
          </w:tcPr>
          <w:p w14:paraId="4041F96F" w14:textId="77777777" w:rsidR="00C9422A" w:rsidRDefault="00C9422A">
            <w:pPr>
              <w:rPr>
                <w:rFonts w:ascii="Arial" w:hAnsi="Arial" w:cs="Arial"/>
                <w:sz w:val="24"/>
              </w:rPr>
            </w:pPr>
          </w:p>
        </w:tc>
        <w:tc>
          <w:tcPr>
            <w:tcW w:w="617" w:type="dxa"/>
          </w:tcPr>
          <w:p w14:paraId="3E0AF463" w14:textId="77777777" w:rsidR="00C9422A" w:rsidRDefault="00C9422A">
            <w:pPr>
              <w:rPr>
                <w:rFonts w:ascii="Arial" w:hAnsi="Arial" w:cs="Arial"/>
                <w:sz w:val="24"/>
              </w:rPr>
            </w:pPr>
          </w:p>
        </w:tc>
        <w:tc>
          <w:tcPr>
            <w:tcW w:w="2099" w:type="dxa"/>
          </w:tcPr>
          <w:p w14:paraId="454E445E" w14:textId="77777777" w:rsidR="00C9422A" w:rsidRDefault="00C9422A">
            <w:pPr>
              <w:rPr>
                <w:rFonts w:ascii="Arial" w:hAnsi="Arial" w:cs="Arial"/>
                <w:sz w:val="24"/>
              </w:rPr>
            </w:pPr>
          </w:p>
        </w:tc>
      </w:tr>
      <w:tr w:rsidR="00C9422A" w14:paraId="3BE6D76A" w14:textId="77777777" w:rsidTr="00C9422A">
        <w:tc>
          <w:tcPr>
            <w:tcW w:w="5665" w:type="dxa"/>
          </w:tcPr>
          <w:p w14:paraId="643C3A23" w14:textId="11832D42" w:rsidR="00C9422A" w:rsidRPr="000D7464" w:rsidRDefault="000D7464">
            <w:pPr>
              <w:rPr>
                <w:rFonts w:ascii="Arial" w:hAnsi="Arial" w:cs="Arial"/>
              </w:rPr>
            </w:pPr>
            <w:r w:rsidRPr="000D7464">
              <w:rPr>
                <w:rFonts w:ascii="Arial" w:hAnsi="Arial" w:cs="Arial"/>
              </w:rPr>
              <w:t>Barna lærer om ulike skilt.</w:t>
            </w:r>
          </w:p>
        </w:tc>
        <w:tc>
          <w:tcPr>
            <w:tcW w:w="827" w:type="dxa"/>
          </w:tcPr>
          <w:p w14:paraId="758F44DA" w14:textId="77777777" w:rsidR="00C9422A" w:rsidRDefault="00C9422A">
            <w:pPr>
              <w:rPr>
                <w:rFonts w:ascii="Arial" w:hAnsi="Arial" w:cs="Arial"/>
                <w:sz w:val="24"/>
              </w:rPr>
            </w:pPr>
          </w:p>
        </w:tc>
        <w:tc>
          <w:tcPr>
            <w:tcW w:w="617" w:type="dxa"/>
          </w:tcPr>
          <w:p w14:paraId="14514DDE" w14:textId="77777777" w:rsidR="00C9422A" w:rsidRDefault="00C9422A">
            <w:pPr>
              <w:rPr>
                <w:rFonts w:ascii="Arial" w:hAnsi="Arial" w:cs="Arial"/>
                <w:sz w:val="24"/>
              </w:rPr>
            </w:pPr>
          </w:p>
        </w:tc>
        <w:tc>
          <w:tcPr>
            <w:tcW w:w="2099" w:type="dxa"/>
          </w:tcPr>
          <w:p w14:paraId="0E24FC11" w14:textId="77777777" w:rsidR="00C9422A" w:rsidRDefault="00C9422A">
            <w:pPr>
              <w:rPr>
                <w:rFonts w:ascii="Arial" w:hAnsi="Arial" w:cs="Arial"/>
                <w:sz w:val="24"/>
              </w:rPr>
            </w:pPr>
          </w:p>
        </w:tc>
      </w:tr>
      <w:tr w:rsidR="00C9422A" w14:paraId="08CE2AED" w14:textId="77777777" w:rsidTr="00C9422A">
        <w:tc>
          <w:tcPr>
            <w:tcW w:w="5665" w:type="dxa"/>
          </w:tcPr>
          <w:p w14:paraId="21E2E30A" w14:textId="3CBB6046" w:rsidR="00C9422A" w:rsidRPr="000D7464" w:rsidRDefault="000D7464">
            <w:pPr>
              <w:rPr>
                <w:rFonts w:ascii="Arial" w:hAnsi="Arial" w:cs="Arial"/>
              </w:rPr>
            </w:pPr>
            <w:r w:rsidRPr="000D7464">
              <w:rPr>
                <w:rFonts w:ascii="Arial" w:hAnsi="Arial" w:cs="Arial"/>
              </w:rPr>
              <w:t>Barnehagen treer barna i ulike situasjoner i trafikken.</w:t>
            </w:r>
          </w:p>
        </w:tc>
        <w:tc>
          <w:tcPr>
            <w:tcW w:w="827" w:type="dxa"/>
          </w:tcPr>
          <w:p w14:paraId="182CAED5" w14:textId="77777777" w:rsidR="00C9422A" w:rsidRDefault="00C9422A">
            <w:pPr>
              <w:rPr>
                <w:rFonts w:ascii="Arial" w:hAnsi="Arial" w:cs="Arial"/>
                <w:sz w:val="24"/>
              </w:rPr>
            </w:pPr>
          </w:p>
        </w:tc>
        <w:tc>
          <w:tcPr>
            <w:tcW w:w="617" w:type="dxa"/>
          </w:tcPr>
          <w:p w14:paraId="053BDDB3" w14:textId="77777777" w:rsidR="00C9422A" w:rsidRDefault="00C9422A">
            <w:pPr>
              <w:rPr>
                <w:rFonts w:ascii="Arial" w:hAnsi="Arial" w:cs="Arial"/>
                <w:sz w:val="24"/>
              </w:rPr>
            </w:pPr>
          </w:p>
        </w:tc>
        <w:tc>
          <w:tcPr>
            <w:tcW w:w="2099" w:type="dxa"/>
          </w:tcPr>
          <w:p w14:paraId="64B4D7F8" w14:textId="77777777" w:rsidR="00C9422A" w:rsidRDefault="00C9422A">
            <w:pPr>
              <w:rPr>
                <w:rFonts w:ascii="Arial" w:hAnsi="Arial" w:cs="Arial"/>
                <w:sz w:val="24"/>
              </w:rPr>
            </w:pPr>
          </w:p>
        </w:tc>
      </w:tr>
      <w:tr w:rsidR="00C9422A" w14:paraId="5841ED4C" w14:textId="77777777" w:rsidTr="00C9422A">
        <w:tc>
          <w:tcPr>
            <w:tcW w:w="5665" w:type="dxa"/>
          </w:tcPr>
          <w:p w14:paraId="685173CD" w14:textId="7291CC4B" w:rsidR="00C9422A" w:rsidRPr="000D7464" w:rsidRDefault="000D7464">
            <w:pPr>
              <w:rPr>
                <w:rFonts w:ascii="Arial" w:hAnsi="Arial" w:cs="Arial"/>
              </w:rPr>
            </w:pPr>
            <w:r w:rsidRPr="000D7464">
              <w:rPr>
                <w:rFonts w:ascii="Arial" w:hAnsi="Arial" w:cs="Arial"/>
              </w:rPr>
              <w:t>Barna lærer å krysse vegen/ ikke trygt i gangfelt/ blikk – kontakt, ikke krysse før bilen har stanset.</w:t>
            </w:r>
          </w:p>
        </w:tc>
        <w:tc>
          <w:tcPr>
            <w:tcW w:w="827" w:type="dxa"/>
          </w:tcPr>
          <w:p w14:paraId="17D47809" w14:textId="77777777" w:rsidR="00C9422A" w:rsidRDefault="00C9422A">
            <w:pPr>
              <w:rPr>
                <w:rFonts w:ascii="Arial" w:hAnsi="Arial" w:cs="Arial"/>
                <w:sz w:val="24"/>
              </w:rPr>
            </w:pPr>
          </w:p>
        </w:tc>
        <w:tc>
          <w:tcPr>
            <w:tcW w:w="617" w:type="dxa"/>
          </w:tcPr>
          <w:p w14:paraId="4D0DAEB6" w14:textId="77777777" w:rsidR="00C9422A" w:rsidRDefault="00C9422A">
            <w:pPr>
              <w:rPr>
                <w:rFonts w:ascii="Arial" w:hAnsi="Arial" w:cs="Arial"/>
                <w:sz w:val="24"/>
              </w:rPr>
            </w:pPr>
          </w:p>
        </w:tc>
        <w:tc>
          <w:tcPr>
            <w:tcW w:w="2099" w:type="dxa"/>
          </w:tcPr>
          <w:p w14:paraId="20F453DC" w14:textId="77777777" w:rsidR="00C9422A" w:rsidRDefault="00C9422A">
            <w:pPr>
              <w:rPr>
                <w:rFonts w:ascii="Arial" w:hAnsi="Arial" w:cs="Arial"/>
                <w:sz w:val="24"/>
              </w:rPr>
            </w:pPr>
          </w:p>
        </w:tc>
      </w:tr>
      <w:tr w:rsidR="00C9422A" w14:paraId="578A78D8" w14:textId="77777777" w:rsidTr="00C9422A">
        <w:tc>
          <w:tcPr>
            <w:tcW w:w="5665" w:type="dxa"/>
          </w:tcPr>
          <w:p w14:paraId="7439564C" w14:textId="2F34224A" w:rsidR="00C9422A" w:rsidRPr="000D7464" w:rsidRDefault="000D7464">
            <w:pPr>
              <w:rPr>
                <w:rFonts w:ascii="Arial" w:hAnsi="Arial" w:cs="Arial"/>
              </w:rPr>
            </w:pPr>
            <w:r w:rsidRPr="000D7464">
              <w:rPr>
                <w:rFonts w:ascii="Arial" w:hAnsi="Arial" w:cs="Arial"/>
              </w:rPr>
              <w:t>Barna lærer om refleks, sykkelhjelm og bilbelte.</w:t>
            </w:r>
          </w:p>
        </w:tc>
        <w:tc>
          <w:tcPr>
            <w:tcW w:w="827" w:type="dxa"/>
          </w:tcPr>
          <w:p w14:paraId="56B08BB5" w14:textId="77777777" w:rsidR="00C9422A" w:rsidRDefault="00C9422A">
            <w:pPr>
              <w:rPr>
                <w:rFonts w:ascii="Arial" w:hAnsi="Arial" w:cs="Arial"/>
                <w:sz w:val="24"/>
              </w:rPr>
            </w:pPr>
          </w:p>
        </w:tc>
        <w:tc>
          <w:tcPr>
            <w:tcW w:w="617" w:type="dxa"/>
          </w:tcPr>
          <w:p w14:paraId="4DEC8063" w14:textId="77777777" w:rsidR="00C9422A" w:rsidRDefault="00C9422A">
            <w:pPr>
              <w:rPr>
                <w:rFonts w:ascii="Arial" w:hAnsi="Arial" w:cs="Arial"/>
                <w:sz w:val="24"/>
              </w:rPr>
            </w:pPr>
          </w:p>
        </w:tc>
        <w:tc>
          <w:tcPr>
            <w:tcW w:w="2099" w:type="dxa"/>
          </w:tcPr>
          <w:p w14:paraId="05062372" w14:textId="77777777" w:rsidR="00C9422A" w:rsidRDefault="00C9422A">
            <w:pPr>
              <w:rPr>
                <w:rFonts w:ascii="Arial" w:hAnsi="Arial" w:cs="Arial"/>
                <w:sz w:val="24"/>
              </w:rPr>
            </w:pPr>
          </w:p>
        </w:tc>
      </w:tr>
    </w:tbl>
    <w:p w14:paraId="25F5A601" w14:textId="0A43B49A" w:rsidR="00C9422A" w:rsidRPr="00C9422A" w:rsidRDefault="00C9422A">
      <w:pPr>
        <w:rPr>
          <w:rFonts w:ascii="Arial" w:hAnsi="Arial" w:cs="Arial"/>
          <w:sz w:val="24"/>
        </w:rPr>
      </w:pPr>
    </w:p>
    <w:p w14:paraId="1A7E4551" w14:textId="400EDA44" w:rsidR="00E24664" w:rsidRDefault="00E24664"/>
    <w:bookmarkEnd w:id="0"/>
    <w:p w14:paraId="5E6B2226" w14:textId="77777777" w:rsidR="00E24664" w:rsidRDefault="00E24664"/>
    <w:sectPr w:rsidR="00E24664" w:rsidSect="00722B0A">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962C4"/>
    <w:multiLevelType w:val="hybridMultilevel"/>
    <w:tmpl w:val="F596170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53A6321"/>
    <w:multiLevelType w:val="hybridMultilevel"/>
    <w:tmpl w:val="4B207C8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59F03F7"/>
    <w:multiLevelType w:val="hybridMultilevel"/>
    <w:tmpl w:val="DF72973E"/>
    <w:lvl w:ilvl="0" w:tplc="B808BEDE">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BB8502B"/>
    <w:multiLevelType w:val="hybridMultilevel"/>
    <w:tmpl w:val="54A4A074"/>
    <w:lvl w:ilvl="0" w:tplc="F544DC20">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1243101"/>
    <w:multiLevelType w:val="hybridMultilevel"/>
    <w:tmpl w:val="0C081474"/>
    <w:lvl w:ilvl="0" w:tplc="7DC8E18A">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F7B657B"/>
    <w:multiLevelType w:val="hybridMultilevel"/>
    <w:tmpl w:val="35CE90E0"/>
    <w:lvl w:ilvl="0" w:tplc="4142E75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1980AA1"/>
    <w:multiLevelType w:val="hybridMultilevel"/>
    <w:tmpl w:val="F596170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5"/>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B0A"/>
    <w:rsid w:val="0008587B"/>
    <w:rsid w:val="000D7464"/>
    <w:rsid w:val="001C5D4C"/>
    <w:rsid w:val="002B77EA"/>
    <w:rsid w:val="003449FA"/>
    <w:rsid w:val="004E5B12"/>
    <w:rsid w:val="005C48D1"/>
    <w:rsid w:val="006301AB"/>
    <w:rsid w:val="00722B0A"/>
    <w:rsid w:val="007304D2"/>
    <w:rsid w:val="007542F0"/>
    <w:rsid w:val="007D5B1A"/>
    <w:rsid w:val="00852944"/>
    <w:rsid w:val="00A1478D"/>
    <w:rsid w:val="00AD034C"/>
    <w:rsid w:val="00C42F9C"/>
    <w:rsid w:val="00C9422A"/>
    <w:rsid w:val="00CE1CC2"/>
    <w:rsid w:val="00E16296"/>
    <w:rsid w:val="00E24664"/>
    <w:rsid w:val="00E32A70"/>
    <w:rsid w:val="00E36ED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46BE7"/>
  <w15:chartTrackingRefBased/>
  <w15:docId w15:val="{613E8617-C19A-4384-9439-69D8186C7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link w:val="IngenmellomromTegn"/>
    <w:uiPriority w:val="1"/>
    <w:qFormat/>
    <w:rsid w:val="00722B0A"/>
    <w:pPr>
      <w:spacing w:after="0" w:line="240" w:lineRule="auto"/>
    </w:pPr>
    <w:rPr>
      <w:rFonts w:eastAsiaTheme="minorEastAsia"/>
      <w:kern w:val="0"/>
      <w:lang w:eastAsia="nb-NO"/>
      <w14:ligatures w14:val="none"/>
    </w:rPr>
  </w:style>
  <w:style w:type="character" w:customStyle="1" w:styleId="IngenmellomromTegn">
    <w:name w:val="Ingen mellomrom Tegn"/>
    <w:basedOn w:val="Standardskriftforavsnitt"/>
    <w:link w:val="Ingenmellomrom"/>
    <w:uiPriority w:val="1"/>
    <w:rsid w:val="00722B0A"/>
    <w:rPr>
      <w:rFonts w:eastAsiaTheme="minorEastAsia"/>
      <w:kern w:val="0"/>
      <w:lang w:eastAsia="nb-NO"/>
      <w14:ligatures w14:val="none"/>
    </w:rPr>
  </w:style>
  <w:style w:type="table" w:styleId="Tabellrutenett">
    <w:name w:val="Table Grid"/>
    <w:basedOn w:val="Vanligtabell"/>
    <w:uiPriority w:val="39"/>
    <w:rsid w:val="00E36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E36ED9"/>
    <w:pPr>
      <w:ind w:left="720"/>
      <w:contextualSpacing/>
    </w:pPr>
  </w:style>
  <w:style w:type="character" w:styleId="Hyperkobling">
    <w:name w:val="Hyperlink"/>
    <w:basedOn w:val="Standardskriftforavsnitt"/>
    <w:uiPriority w:val="99"/>
    <w:unhideWhenUsed/>
    <w:rsid w:val="00E24664"/>
    <w:rPr>
      <w:color w:val="0563C1" w:themeColor="hyperlink"/>
      <w:u w:val="single"/>
    </w:rPr>
  </w:style>
  <w:style w:type="character" w:customStyle="1" w:styleId="UnresolvedMention">
    <w:name w:val="Unresolved Mention"/>
    <w:basedOn w:val="Standardskriftforavsnitt"/>
    <w:uiPriority w:val="99"/>
    <w:semiHidden/>
    <w:unhideWhenUsed/>
    <w:rsid w:val="00E246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6</Pages>
  <Words>1189</Words>
  <Characters>6302</Characters>
  <Application>Microsoft Office Word</Application>
  <DocSecurity>0</DocSecurity>
  <Lines>52</Lines>
  <Paragraphs>14</Paragraphs>
  <ScaleCrop>false</ScaleCrop>
  <HeadingPairs>
    <vt:vector size="2" baseType="variant">
      <vt:variant>
        <vt:lpstr>Tittel</vt:lpstr>
      </vt:variant>
      <vt:variant>
        <vt:i4>1</vt:i4>
      </vt:variant>
    </vt:vector>
  </HeadingPairs>
  <TitlesOfParts>
    <vt:vector size="1" baseType="lpstr">
      <vt:lpstr>Trafikksikker barnehage</vt:lpstr>
    </vt:vector>
  </TitlesOfParts>
  <Company/>
  <LinksUpToDate>false</LinksUpToDate>
  <CharactersWithSpaces>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Trafikksikker barnehage</dc:title>
  <dc:subject/>
  <dc:creator>Trude Bråthen</dc:creator>
  <cp:keywords/>
  <dc:description/>
  <cp:lastModifiedBy>Stine Lise Stenvoll</cp:lastModifiedBy>
  <cp:revision>5</cp:revision>
  <dcterms:created xsi:type="dcterms:W3CDTF">2023-04-11T10:31:00Z</dcterms:created>
  <dcterms:modified xsi:type="dcterms:W3CDTF">2023-04-14T13:06:00Z</dcterms:modified>
</cp:coreProperties>
</file>